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6107" w:rsidRPr="002A3FCC" w:rsidRDefault="00486107" w:rsidP="00486107">
      <w:pPr>
        <w:adjustRightInd w:val="0"/>
        <w:snapToGrid w:val="0"/>
        <w:spacing w:line="360" w:lineRule="auto"/>
        <w:jc w:val="center"/>
        <w:rPr>
          <w:rFonts w:ascii="宋体" w:hAnsi="宋体" w:cs="Arial"/>
          <w:color w:val="000000"/>
          <w:kern w:val="0"/>
          <w:szCs w:val="21"/>
          <w:lang w:val="zh-CN"/>
        </w:rPr>
      </w:pPr>
      <w:r>
        <w:rPr>
          <w:rFonts w:ascii="宋体" w:hAnsi="宋体" w:cs="Arial" w:hint="eastAsia"/>
          <w:noProof/>
          <w:color w:val="000000"/>
          <w:kern w:val="0"/>
          <w:szCs w:val="21"/>
        </w:rPr>
        <w:drawing>
          <wp:anchor distT="0" distB="0" distL="114300" distR="114300" simplePos="0" relativeHeight="251660288" behindDoc="0" locked="0" layoutInCell="1" allowOverlap="1">
            <wp:simplePos x="0" y="0"/>
            <wp:positionH relativeFrom="page">
              <wp:posOffset>12496800</wp:posOffset>
            </wp:positionH>
            <wp:positionV relativeFrom="topMargin">
              <wp:posOffset>12484100</wp:posOffset>
            </wp:positionV>
            <wp:extent cx="482600" cy="482600"/>
            <wp:effectExtent l="1905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cstate="print"/>
                    <a:srcRect/>
                    <a:stretch>
                      <a:fillRect/>
                    </a:stretch>
                  </pic:blipFill>
                  <pic:spPr bwMode="auto">
                    <a:xfrm>
                      <a:off x="0" y="0"/>
                      <a:ext cx="482600" cy="482600"/>
                    </a:xfrm>
                    <a:prstGeom prst="rect">
                      <a:avLst/>
                    </a:prstGeom>
                    <a:noFill/>
                  </pic:spPr>
                </pic:pic>
              </a:graphicData>
            </a:graphic>
          </wp:anchor>
        </w:drawing>
      </w:r>
      <w:r w:rsidRPr="002A3FCC">
        <w:rPr>
          <w:rFonts w:ascii="宋体" w:hAnsi="宋体" w:cs="Arial" w:hint="eastAsia"/>
          <w:color w:val="000000"/>
          <w:kern w:val="0"/>
          <w:szCs w:val="21"/>
          <w:lang w:val="zh-CN"/>
        </w:rPr>
        <w:t>遵义市2018年初中毕业生学业（升学）统一考试语文试题卷</w:t>
      </w:r>
    </w:p>
    <w:p w:rsidR="00486107" w:rsidRPr="002A3FCC" w:rsidRDefault="00486107" w:rsidP="00486107">
      <w:pPr>
        <w:adjustRightInd w:val="0"/>
        <w:snapToGrid w:val="0"/>
        <w:spacing w:line="360" w:lineRule="auto"/>
        <w:jc w:val="center"/>
        <w:rPr>
          <w:rFonts w:ascii="宋体" w:hAnsi="宋体" w:cs="Arial"/>
          <w:color w:val="000000"/>
          <w:kern w:val="0"/>
          <w:szCs w:val="21"/>
          <w:lang w:val="zh-CN"/>
        </w:rPr>
      </w:pPr>
      <w:r w:rsidRPr="002A3FCC">
        <w:rPr>
          <w:rFonts w:ascii="宋体" w:hAnsi="宋体" w:cs="Arial" w:hint="eastAsia"/>
          <w:color w:val="000000"/>
          <w:kern w:val="0"/>
          <w:szCs w:val="21"/>
          <w:lang w:val="zh-CN"/>
        </w:rPr>
        <w:t>（全卷总分150分，考试时间150分钟）</w:t>
      </w:r>
    </w:p>
    <w:p w:rsidR="00486107" w:rsidRPr="002A3FCC" w:rsidRDefault="00486107" w:rsidP="00486107">
      <w:pPr>
        <w:adjustRightInd w:val="0"/>
        <w:snapToGrid w:val="0"/>
        <w:spacing w:line="360" w:lineRule="auto"/>
        <w:jc w:val="left"/>
        <w:rPr>
          <w:rFonts w:ascii="宋体" w:hAnsi="宋体" w:cs="Arial"/>
          <w:color w:val="000000"/>
          <w:kern w:val="0"/>
          <w:szCs w:val="21"/>
          <w:lang w:val="zh-CN"/>
        </w:rPr>
      </w:pPr>
      <w:r w:rsidRPr="002A3FCC">
        <w:rPr>
          <w:rFonts w:ascii="宋体" w:hAnsi="宋体" w:cs="Arial" w:hint="eastAsia"/>
          <w:color w:val="000000"/>
          <w:kern w:val="0"/>
          <w:szCs w:val="21"/>
          <w:lang w:val="zh-CN"/>
        </w:rPr>
        <w:t>注意事项：</w:t>
      </w:r>
    </w:p>
    <w:p w:rsidR="00486107" w:rsidRPr="002A3FCC" w:rsidRDefault="00486107" w:rsidP="00486107">
      <w:pPr>
        <w:adjustRightInd w:val="0"/>
        <w:snapToGrid w:val="0"/>
        <w:spacing w:line="360" w:lineRule="auto"/>
        <w:jc w:val="left"/>
        <w:rPr>
          <w:rFonts w:ascii="宋体" w:hAnsi="宋体" w:cs="Arial"/>
          <w:color w:val="000000"/>
          <w:kern w:val="0"/>
          <w:szCs w:val="21"/>
          <w:lang w:val="zh-CN"/>
        </w:rPr>
      </w:pPr>
      <w:r w:rsidRPr="002A3FCC">
        <w:rPr>
          <w:rFonts w:ascii="宋体" w:hAnsi="宋体" w:cs="Arial" w:hint="eastAsia"/>
          <w:color w:val="000000"/>
          <w:kern w:val="0"/>
          <w:szCs w:val="21"/>
          <w:lang w:val="zh-CN"/>
        </w:rPr>
        <w:t xml:space="preserve">1．答题前，务必将自己的姓名、座位号和准考证号填写在答题卡和试题卷规定的位置上。 </w:t>
      </w:r>
    </w:p>
    <w:p w:rsidR="00486107" w:rsidRPr="002A3FCC" w:rsidRDefault="00486107" w:rsidP="00486107">
      <w:pPr>
        <w:adjustRightInd w:val="0"/>
        <w:snapToGrid w:val="0"/>
        <w:spacing w:line="360" w:lineRule="auto"/>
        <w:jc w:val="left"/>
        <w:rPr>
          <w:rFonts w:ascii="宋体" w:hAnsi="宋体" w:cs="Arial"/>
          <w:color w:val="000000"/>
          <w:kern w:val="0"/>
          <w:szCs w:val="21"/>
          <w:lang w:val="zh-CN"/>
        </w:rPr>
      </w:pPr>
      <w:r w:rsidRPr="002A3FCC">
        <w:rPr>
          <w:rFonts w:ascii="宋体" w:hAnsi="宋体" w:cs="Arial" w:hint="eastAsia"/>
          <w:color w:val="000000"/>
          <w:kern w:val="0"/>
          <w:szCs w:val="21"/>
          <w:lang w:val="zh-CN"/>
        </w:rPr>
        <w:t>2．必须使用黑色墨水笔或黑色签字笔，将答案书写在答题卡规定的位置上。</w:t>
      </w:r>
    </w:p>
    <w:p w:rsidR="00486107" w:rsidRPr="002A3FCC" w:rsidRDefault="00486107" w:rsidP="00486107">
      <w:pPr>
        <w:adjustRightInd w:val="0"/>
        <w:snapToGrid w:val="0"/>
        <w:spacing w:line="360" w:lineRule="auto"/>
        <w:jc w:val="left"/>
        <w:rPr>
          <w:rFonts w:ascii="宋体" w:hAnsi="宋体" w:cs="Arial"/>
          <w:color w:val="000000"/>
          <w:kern w:val="0"/>
          <w:szCs w:val="21"/>
          <w:lang w:val="zh-CN"/>
        </w:rPr>
      </w:pPr>
      <w:r w:rsidRPr="002A3FCC">
        <w:rPr>
          <w:rFonts w:ascii="宋体" w:hAnsi="宋体" w:cs="Arial" w:hint="eastAsia"/>
          <w:color w:val="000000"/>
          <w:kern w:val="0"/>
          <w:szCs w:val="21"/>
          <w:lang w:val="zh-CN"/>
        </w:rPr>
        <w:t>3.所有题目必须在答题卡上作答，在试题卷上答题无效。</w:t>
      </w:r>
    </w:p>
    <w:p w:rsidR="00486107" w:rsidRPr="002A3FCC" w:rsidRDefault="00486107" w:rsidP="00486107">
      <w:pPr>
        <w:adjustRightInd w:val="0"/>
        <w:snapToGrid w:val="0"/>
        <w:spacing w:line="360" w:lineRule="auto"/>
        <w:jc w:val="left"/>
        <w:rPr>
          <w:rFonts w:ascii="宋体" w:hAnsi="宋体" w:cs="Arial"/>
          <w:color w:val="000000"/>
          <w:kern w:val="0"/>
          <w:szCs w:val="21"/>
          <w:lang w:val="zh-CN"/>
        </w:rPr>
      </w:pPr>
      <w:r w:rsidRPr="002A3FCC">
        <w:rPr>
          <w:rFonts w:ascii="宋体" w:hAnsi="宋体" w:cs="Arial" w:hint="eastAsia"/>
          <w:color w:val="000000"/>
          <w:kern w:val="0"/>
          <w:szCs w:val="21"/>
          <w:lang w:val="zh-CN"/>
        </w:rPr>
        <w:t>4．考试结束，将试题卷和答题卡一并交回。</w:t>
      </w:r>
    </w:p>
    <w:p w:rsidR="00486107" w:rsidRPr="002A3FCC" w:rsidRDefault="00486107" w:rsidP="00486107">
      <w:pPr>
        <w:adjustRightInd w:val="0"/>
        <w:snapToGrid w:val="0"/>
        <w:spacing w:line="360" w:lineRule="auto"/>
        <w:jc w:val="left"/>
        <w:rPr>
          <w:rFonts w:ascii="宋体" w:hAnsi="宋体" w:cs="Arial"/>
          <w:color w:val="000000"/>
          <w:kern w:val="0"/>
          <w:szCs w:val="21"/>
          <w:lang w:val="zh-CN"/>
        </w:rPr>
      </w:pPr>
      <w:r w:rsidRPr="002A3FCC">
        <w:rPr>
          <w:rFonts w:ascii="宋体" w:hAnsi="宋体" w:cs="Arial" w:hint="eastAsia"/>
          <w:color w:val="000000"/>
          <w:kern w:val="0"/>
          <w:szCs w:val="21"/>
          <w:lang w:val="zh-CN"/>
        </w:rPr>
        <w:t>一、积累与运用（30分）</w:t>
      </w:r>
    </w:p>
    <w:p w:rsidR="00486107" w:rsidRPr="002A3FCC" w:rsidRDefault="00486107" w:rsidP="00486107">
      <w:pPr>
        <w:adjustRightInd w:val="0"/>
        <w:snapToGrid w:val="0"/>
        <w:spacing w:line="360" w:lineRule="auto"/>
        <w:jc w:val="left"/>
        <w:rPr>
          <w:rFonts w:ascii="宋体" w:hAnsi="宋体" w:cs="Arial"/>
          <w:color w:val="000000"/>
          <w:kern w:val="0"/>
          <w:szCs w:val="21"/>
          <w:lang w:val="zh-CN"/>
        </w:rPr>
      </w:pPr>
      <w:r w:rsidRPr="002A3FCC">
        <w:rPr>
          <w:rFonts w:ascii="宋体" w:hAnsi="宋体" w:cs="Arial" w:hint="eastAsia"/>
          <w:color w:val="000000"/>
          <w:kern w:val="0"/>
          <w:szCs w:val="21"/>
          <w:lang w:val="zh-CN"/>
        </w:rPr>
        <w:t xml:space="preserve">1．汉字积累―下列字形和加点字注音全部正确的一项是（)(3分） </w:t>
      </w:r>
    </w:p>
    <w:p w:rsidR="00486107" w:rsidRPr="002A3FCC" w:rsidRDefault="00486107" w:rsidP="00486107">
      <w:pPr>
        <w:adjustRightInd w:val="0"/>
        <w:snapToGrid w:val="0"/>
        <w:spacing w:line="360" w:lineRule="auto"/>
        <w:ind w:leftChars="200" w:left="840" w:hangingChars="200" w:hanging="420"/>
        <w:jc w:val="left"/>
        <w:rPr>
          <w:rFonts w:ascii="宋体" w:hAnsi="宋体" w:cs="Arial"/>
          <w:color w:val="000000"/>
          <w:kern w:val="0"/>
          <w:szCs w:val="21"/>
          <w:lang w:val="zh-CN"/>
        </w:rPr>
      </w:pPr>
      <w:r w:rsidRPr="002A3FCC">
        <w:rPr>
          <w:rFonts w:ascii="宋体" w:hAnsi="宋体" w:cs="Arial" w:hint="eastAsia"/>
          <w:color w:val="000000"/>
          <w:kern w:val="0"/>
          <w:szCs w:val="21"/>
          <w:lang w:val="zh-CN"/>
        </w:rPr>
        <w:t xml:space="preserve">A.  </w:t>
      </w:r>
      <w:r w:rsidRPr="002A3FCC">
        <w:rPr>
          <w:rFonts w:ascii="宋体" w:hAnsi="宋体" w:cs="Arial" w:hint="eastAsia"/>
          <w:color w:val="000000"/>
          <w:kern w:val="0"/>
          <w:szCs w:val="21"/>
          <w:em w:val="dot"/>
          <w:lang w:val="zh-CN"/>
        </w:rPr>
        <w:t>隘</w:t>
      </w:r>
      <w:r w:rsidRPr="002A3FCC">
        <w:rPr>
          <w:rFonts w:ascii="宋体" w:hAnsi="宋体" w:cs="Arial" w:hint="eastAsia"/>
          <w:color w:val="000000"/>
          <w:kern w:val="0"/>
          <w:szCs w:val="21"/>
          <w:lang w:val="zh-CN"/>
        </w:rPr>
        <w:t>口（ài)       与日具增     孤</w:t>
      </w:r>
      <w:r w:rsidRPr="002A3FCC">
        <w:rPr>
          <w:rFonts w:ascii="宋体" w:hAnsi="宋体" w:cs="Arial" w:hint="eastAsia"/>
          <w:color w:val="000000"/>
          <w:kern w:val="0"/>
          <w:szCs w:val="21"/>
          <w:em w:val="dot"/>
          <w:lang w:val="zh-CN"/>
        </w:rPr>
        <w:t>僻</w:t>
      </w:r>
      <w:r w:rsidRPr="002A3FCC">
        <w:rPr>
          <w:rFonts w:ascii="宋体" w:hAnsi="宋体" w:cs="Arial" w:hint="eastAsia"/>
          <w:color w:val="000000"/>
          <w:kern w:val="0"/>
          <w:szCs w:val="21"/>
          <w:lang w:val="zh-CN"/>
        </w:rPr>
        <w:t>（bì）      兴致勃勃</w:t>
      </w:r>
    </w:p>
    <w:p w:rsidR="00486107" w:rsidRPr="002A3FCC" w:rsidRDefault="00486107" w:rsidP="00486107">
      <w:pPr>
        <w:adjustRightInd w:val="0"/>
        <w:snapToGrid w:val="0"/>
        <w:spacing w:line="360" w:lineRule="auto"/>
        <w:ind w:leftChars="200" w:left="840" w:hangingChars="200" w:hanging="420"/>
        <w:jc w:val="left"/>
        <w:rPr>
          <w:rFonts w:ascii="宋体" w:hAnsi="宋体" w:cs="Arial"/>
          <w:color w:val="000000"/>
          <w:kern w:val="0"/>
          <w:szCs w:val="21"/>
          <w:lang w:val="zh-CN"/>
        </w:rPr>
      </w:pPr>
      <w:r w:rsidRPr="002A3FCC">
        <w:rPr>
          <w:rFonts w:ascii="宋体" w:hAnsi="宋体" w:cs="Arial" w:hint="eastAsia"/>
          <w:color w:val="000000"/>
          <w:kern w:val="0"/>
          <w:szCs w:val="21"/>
          <w:lang w:val="zh-CN"/>
        </w:rPr>
        <w:t xml:space="preserve">B.  </w:t>
      </w:r>
      <w:r w:rsidRPr="002A3FCC">
        <w:rPr>
          <w:rFonts w:ascii="宋体" w:hAnsi="宋体" w:cs="Arial" w:hint="eastAsia"/>
          <w:color w:val="000000"/>
          <w:kern w:val="0"/>
          <w:szCs w:val="21"/>
          <w:em w:val="dot"/>
          <w:lang w:val="zh-CN"/>
        </w:rPr>
        <w:t>砚</w:t>
      </w:r>
      <w:r w:rsidRPr="002A3FCC">
        <w:rPr>
          <w:rFonts w:ascii="宋体" w:hAnsi="宋体" w:cs="Arial" w:hint="eastAsia"/>
          <w:color w:val="000000"/>
          <w:kern w:val="0"/>
          <w:szCs w:val="21"/>
          <w:lang w:val="zh-CN"/>
        </w:rPr>
        <w:t xml:space="preserve">台（yàn）    </w:t>
      </w:r>
      <w:r>
        <w:rPr>
          <w:rFonts w:ascii="宋体" w:hAnsi="宋体" w:cs="Arial" w:hint="eastAsia"/>
          <w:color w:val="000000"/>
          <w:kern w:val="0"/>
          <w:szCs w:val="21"/>
          <w:lang w:val="zh-CN"/>
        </w:rPr>
        <w:t xml:space="preserve"> </w:t>
      </w:r>
      <w:r w:rsidRPr="002A3FCC">
        <w:rPr>
          <w:rFonts w:ascii="宋体" w:hAnsi="宋体" w:cs="Arial" w:hint="eastAsia"/>
          <w:color w:val="000000"/>
          <w:kern w:val="0"/>
          <w:szCs w:val="21"/>
          <w:lang w:val="zh-CN"/>
        </w:rPr>
        <w:t>韬光养晦     热</w:t>
      </w:r>
      <w:r w:rsidRPr="002A3FCC">
        <w:rPr>
          <w:rFonts w:ascii="宋体" w:hAnsi="宋体" w:cs="Arial" w:hint="eastAsia"/>
          <w:color w:val="000000"/>
          <w:kern w:val="0"/>
          <w:szCs w:val="21"/>
          <w:em w:val="dot"/>
          <w:lang w:val="zh-CN"/>
        </w:rPr>
        <w:t>忱</w:t>
      </w:r>
      <w:r w:rsidRPr="002A3FCC">
        <w:rPr>
          <w:rFonts w:ascii="宋体" w:hAnsi="宋体" w:cs="Arial" w:hint="eastAsia"/>
          <w:color w:val="000000"/>
          <w:kern w:val="0"/>
          <w:szCs w:val="21"/>
          <w:lang w:val="zh-CN"/>
        </w:rPr>
        <w:t xml:space="preserve">（chén)     不言而谕 </w:t>
      </w:r>
    </w:p>
    <w:p w:rsidR="00486107" w:rsidRPr="002A3FCC" w:rsidRDefault="00486107" w:rsidP="00486107">
      <w:pPr>
        <w:adjustRightInd w:val="0"/>
        <w:snapToGrid w:val="0"/>
        <w:spacing w:line="360" w:lineRule="auto"/>
        <w:ind w:leftChars="200" w:left="840" w:hangingChars="200" w:hanging="420"/>
        <w:jc w:val="left"/>
        <w:rPr>
          <w:rFonts w:ascii="宋体" w:hAnsi="宋体" w:cs="Arial"/>
          <w:color w:val="000000"/>
          <w:kern w:val="0"/>
          <w:szCs w:val="21"/>
          <w:lang w:val="zh-CN"/>
        </w:rPr>
      </w:pPr>
      <w:r w:rsidRPr="002A3FCC">
        <w:rPr>
          <w:rFonts w:ascii="宋体" w:hAnsi="宋体" w:cs="Arial" w:hint="eastAsia"/>
          <w:color w:val="000000"/>
          <w:kern w:val="0"/>
          <w:szCs w:val="21"/>
          <w:lang w:val="zh-CN"/>
        </w:rPr>
        <w:t>C.  忌</w:t>
      </w:r>
      <w:r w:rsidRPr="002A3FCC">
        <w:rPr>
          <w:rFonts w:ascii="宋体" w:hAnsi="宋体" w:cs="Arial" w:hint="eastAsia"/>
          <w:color w:val="000000"/>
          <w:kern w:val="0"/>
          <w:szCs w:val="21"/>
          <w:em w:val="dot"/>
          <w:lang w:val="zh-CN"/>
        </w:rPr>
        <w:t>讳</w:t>
      </w:r>
      <w:r w:rsidRPr="002A3FCC">
        <w:rPr>
          <w:rFonts w:ascii="宋体" w:hAnsi="宋体" w:cs="Arial" w:hint="eastAsia"/>
          <w:color w:val="000000"/>
          <w:kern w:val="0"/>
          <w:szCs w:val="21"/>
          <w:lang w:val="zh-CN"/>
        </w:rPr>
        <w:t xml:space="preserve">（huì)     </w:t>
      </w:r>
      <w:r>
        <w:rPr>
          <w:rFonts w:ascii="宋体" w:hAnsi="宋体" w:cs="Arial" w:hint="eastAsia"/>
          <w:color w:val="000000"/>
          <w:kern w:val="0"/>
          <w:szCs w:val="21"/>
          <w:lang w:val="zh-CN"/>
        </w:rPr>
        <w:t xml:space="preserve"> </w:t>
      </w:r>
      <w:r w:rsidRPr="002A3FCC">
        <w:rPr>
          <w:rFonts w:ascii="宋体" w:hAnsi="宋体" w:cs="Arial" w:hint="eastAsia"/>
          <w:color w:val="000000"/>
          <w:kern w:val="0"/>
          <w:szCs w:val="21"/>
          <w:lang w:val="zh-CN"/>
        </w:rPr>
        <w:t>笑容可掬     鄙薄（bǐ)        煞有介事</w:t>
      </w:r>
    </w:p>
    <w:p w:rsidR="00486107" w:rsidRPr="002A3FCC" w:rsidRDefault="00486107" w:rsidP="00486107">
      <w:pPr>
        <w:adjustRightInd w:val="0"/>
        <w:snapToGrid w:val="0"/>
        <w:spacing w:line="360" w:lineRule="auto"/>
        <w:ind w:leftChars="200" w:left="840" w:hangingChars="200" w:hanging="420"/>
        <w:jc w:val="left"/>
        <w:rPr>
          <w:rFonts w:ascii="宋体" w:hAnsi="宋体" w:cs="Arial"/>
          <w:color w:val="000000"/>
          <w:kern w:val="0"/>
          <w:szCs w:val="21"/>
          <w:lang w:val="zh-CN"/>
        </w:rPr>
      </w:pPr>
      <w:r w:rsidRPr="002A3FCC">
        <w:rPr>
          <w:rFonts w:ascii="宋体" w:hAnsi="宋体" w:cs="Arial" w:hint="eastAsia"/>
          <w:color w:val="000000"/>
          <w:kern w:val="0"/>
          <w:szCs w:val="21"/>
          <w:lang w:val="zh-CN"/>
        </w:rPr>
        <w:t>D．</w:t>
      </w:r>
      <w:r w:rsidRPr="002A3FCC">
        <w:rPr>
          <w:rFonts w:ascii="宋体" w:hAnsi="宋体" w:cs="Arial" w:hint="eastAsia"/>
          <w:color w:val="000000"/>
          <w:kern w:val="0"/>
          <w:szCs w:val="21"/>
          <w:em w:val="dot"/>
          <w:lang w:val="zh-CN"/>
        </w:rPr>
        <w:t>称</w:t>
      </w:r>
      <w:r w:rsidRPr="002A3FCC">
        <w:rPr>
          <w:rFonts w:ascii="宋体" w:hAnsi="宋体" w:cs="Arial" w:hint="eastAsia"/>
          <w:color w:val="000000"/>
          <w:kern w:val="0"/>
          <w:szCs w:val="21"/>
          <w:lang w:val="zh-CN"/>
        </w:rPr>
        <w:t xml:space="preserve">职（chēn)    </w:t>
      </w:r>
      <w:r>
        <w:rPr>
          <w:rFonts w:ascii="宋体" w:hAnsi="宋体" w:cs="Arial" w:hint="eastAsia"/>
          <w:color w:val="000000"/>
          <w:kern w:val="0"/>
          <w:szCs w:val="21"/>
          <w:lang w:val="zh-CN"/>
        </w:rPr>
        <w:t xml:space="preserve">  </w:t>
      </w:r>
      <w:r w:rsidRPr="002A3FCC">
        <w:rPr>
          <w:rFonts w:ascii="宋体" w:hAnsi="宋体" w:cs="Arial" w:hint="eastAsia"/>
          <w:color w:val="000000"/>
          <w:kern w:val="0"/>
          <w:szCs w:val="21"/>
          <w:lang w:val="zh-CN"/>
        </w:rPr>
        <w:t>安之若素     许</w:t>
      </w:r>
      <w:r w:rsidRPr="002A3FCC">
        <w:rPr>
          <w:rFonts w:ascii="宋体" w:hAnsi="宋体" w:cs="Arial" w:hint="eastAsia"/>
          <w:color w:val="000000"/>
          <w:kern w:val="0"/>
          <w:szCs w:val="21"/>
          <w:em w:val="dot"/>
          <w:lang w:val="zh-CN"/>
        </w:rPr>
        <w:t>诺</w:t>
      </w:r>
      <w:r w:rsidRPr="002A3FCC">
        <w:rPr>
          <w:rFonts w:ascii="宋体" w:hAnsi="宋体" w:cs="Arial" w:hint="eastAsia"/>
          <w:color w:val="000000"/>
          <w:kern w:val="0"/>
          <w:szCs w:val="21"/>
          <w:lang w:val="zh-CN"/>
        </w:rPr>
        <w:t>（nuò)       顶礼膜拜</w:t>
      </w:r>
    </w:p>
    <w:p w:rsidR="00486107" w:rsidRPr="002A3FCC" w:rsidRDefault="00486107" w:rsidP="00486107">
      <w:pPr>
        <w:adjustRightInd w:val="0"/>
        <w:snapToGrid w:val="0"/>
        <w:spacing w:line="360" w:lineRule="auto"/>
        <w:jc w:val="left"/>
        <w:rPr>
          <w:rFonts w:ascii="宋体" w:hAnsi="宋体" w:cs="Arial"/>
          <w:color w:val="000000"/>
          <w:kern w:val="0"/>
          <w:szCs w:val="21"/>
          <w:lang w:val="zh-CN"/>
        </w:rPr>
      </w:pPr>
      <w:r w:rsidRPr="002A3FCC">
        <w:rPr>
          <w:rFonts w:ascii="宋体" w:hAnsi="宋体" w:cs="Arial" w:hint="eastAsia"/>
          <w:color w:val="000000"/>
          <w:kern w:val="0"/>
          <w:szCs w:val="21"/>
          <w:lang w:val="zh-CN"/>
        </w:rPr>
        <w:t>2．词语积累―下列句子中加点的词语使用不恰当的一项是（)(3分）</w:t>
      </w:r>
    </w:p>
    <w:p w:rsidR="00486107" w:rsidRPr="002A3FCC" w:rsidRDefault="00486107" w:rsidP="00486107">
      <w:pPr>
        <w:adjustRightInd w:val="0"/>
        <w:snapToGrid w:val="0"/>
        <w:spacing w:line="360" w:lineRule="auto"/>
        <w:ind w:leftChars="200" w:left="840" w:hangingChars="200" w:hanging="420"/>
        <w:jc w:val="left"/>
        <w:rPr>
          <w:rFonts w:ascii="宋体" w:hAnsi="宋体" w:cs="Arial"/>
          <w:color w:val="000000"/>
          <w:kern w:val="0"/>
          <w:szCs w:val="21"/>
          <w:lang w:val="zh-CN"/>
        </w:rPr>
      </w:pPr>
      <w:r w:rsidRPr="002A3FCC">
        <w:rPr>
          <w:rFonts w:ascii="宋体" w:hAnsi="宋体" w:cs="Arial" w:hint="eastAsia"/>
          <w:color w:val="000000"/>
          <w:kern w:val="0"/>
          <w:szCs w:val="21"/>
          <w:lang w:val="zh-CN"/>
        </w:rPr>
        <w:t>A．在中美经济贸易谈判中，美方代表总是没有明确态度，他们的真实意图</w:t>
      </w:r>
      <w:r w:rsidRPr="002A3FCC">
        <w:rPr>
          <w:rFonts w:ascii="宋体" w:hAnsi="宋体" w:cs="Arial" w:hint="eastAsia"/>
          <w:color w:val="000000"/>
          <w:kern w:val="0"/>
          <w:szCs w:val="21"/>
          <w:em w:val="dot"/>
          <w:lang w:val="zh-CN"/>
        </w:rPr>
        <w:t>难以捉摸</w:t>
      </w:r>
      <w:r w:rsidRPr="002A3FCC">
        <w:rPr>
          <w:rFonts w:ascii="宋体" w:hAnsi="宋体" w:cs="Arial" w:hint="eastAsia"/>
          <w:color w:val="000000"/>
          <w:kern w:val="0"/>
          <w:szCs w:val="21"/>
          <w:lang w:val="zh-CN"/>
        </w:rPr>
        <w:t xml:space="preserve">。 </w:t>
      </w:r>
    </w:p>
    <w:p w:rsidR="00486107" w:rsidRPr="002A3FCC" w:rsidRDefault="00486107" w:rsidP="00486107">
      <w:pPr>
        <w:adjustRightInd w:val="0"/>
        <w:snapToGrid w:val="0"/>
        <w:spacing w:line="360" w:lineRule="auto"/>
        <w:ind w:leftChars="200" w:left="840" w:hangingChars="200" w:hanging="420"/>
        <w:jc w:val="left"/>
        <w:rPr>
          <w:rFonts w:ascii="宋体" w:hAnsi="宋体" w:cs="Arial"/>
          <w:color w:val="000000"/>
          <w:kern w:val="0"/>
          <w:szCs w:val="21"/>
          <w:lang w:val="zh-CN"/>
        </w:rPr>
      </w:pPr>
      <w:r w:rsidRPr="002A3FCC">
        <w:rPr>
          <w:rFonts w:ascii="宋体" w:hAnsi="宋体" w:cs="Arial" w:hint="eastAsia"/>
          <w:color w:val="000000"/>
          <w:kern w:val="0"/>
          <w:szCs w:val="21"/>
          <w:lang w:val="zh-CN"/>
        </w:rPr>
        <w:t>B．这里风景宜人，河流清澈见底，山峰奇形怪状，真是</w:t>
      </w:r>
      <w:r w:rsidRPr="002A3FCC">
        <w:rPr>
          <w:rFonts w:ascii="宋体" w:hAnsi="宋体" w:cs="Arial" w:hint="eastAsia"/>
          <w:color w:val="000000"/>
          <w:kern w:val="0"/>
          <w:szCs w:val="21"/>
          <w:em w:val="dot"/>
          <w:lang w:val="zh-CN"/>
        </w:rPr>
        <w:t>别具匠心</w:t>
      </w:r>
      <w:r w:rsidRPr="002A3FCC">
        <w:rPr>
          <w:rFonts w:ascii="宋体" w:hAnsi="宋体" w:cs="Arial" w:hint="eastAsia"/>
          <w:color w:val="000000"/>
          <w:kern w:val="0"/>
          <w:szCs w:val="21"/>
          <w:lang w:val="zh-CN"/>
        </w:rPr>
        <w:t>啊！</w:t>
      </w:r>
    </w:p>
    <w:p w:rsidR="00486107" w:rsidRPr="002A3FCC" w:rsidRDefault="00486107" w:rsidP="00486107">
      <w:pPr>
        <w:adjustRightInd w:val="0"/>
        <w:snapToGrid w:val="0"/>
        <w:spacing w:line="360" w:lineRule="auto"/>
        <w:ind w:leftChars="200" w:left="840" w:hangingChars="200" w:hanging="420"/>
        <w:jc w:val="left"/>
        <w:rPr>
          <w:rFonts w:ascii="宋体" w:hAnsi="宋体" w:cs="Arial"/>
          <w:color w:val="000000"/>
          <w:kern w:val="0"/>
          <w:szCs w:val="21"/>
          <w:lang w:val="zh-CN"/>
        </w:rPr>
      </w:pPr>
      <w:r w:rsidRPr="002A3FCC">
        <w:rPr>
          <w:rFonts w:ascii="宋体" w:hAnsi="宋体" w:cs="Arial" w:hint="eastAsia"/>
          <w:color w:val="000000"/>
          <w:kern w:val="0"/>
          <w:szCs w:val="21"/>
          <w:lang w:val="zh-CN"/>
        </w:rPr>
        <w:t>C．她随手把一颗石子扔进湖里，一圈圈</w:t>
      </w:r>
      <w:r w:rsidRPr="002A3FCC">
        <w:rPr>
          <w:rFonts w:ascii="宋体" w:hAnsi="宋体" w:cs="Arial" w:hint="eastAsia"/>
          <w:color w:val="000000"/>
          <w:kern w:val="0"/>
          <w:szCs w:val="21"/>
          <w:em w:val="dot"/>
          <w:lang w:val="zh-CN"/>
        </w:rPr>
        <w:t>涟漪</w:t>
      </w:r>
      <w:r w:rsidRPr="002A3FCC">
        <w:rPr>
          <w:rFonts w:ascii="宋体" w:hAnsi="宋体" w:cs="Arial" w:hint="eastAsia"/>
          <w:color w:val="000000"/>
          <w:kern w:val="0"/>
          <w:szCs w:val="21"/>
          <w:lang w:val="zh-CN"/>
        </w:rPr>
        <w:t>在平静的湖面荡漾开去。</w:t>
      </w:r>
    </w:p>
    <w:p w:rsidR="00486107" w:rsidRPr="002A3FCC" w:rsidRDefault="00486107" w:rsidP="00486107">
      <w:pPr>
        <w:adjustRightInd w:val="0"/>
        <w:snapToGrid w:val="0"/>
        <w:spacing w:line="360" w:lineRule="auto"/>
        <w:ind w:leftChars="200" w:left="840" w:hangingChars="200" w:hanging="420"/>
        <w:jc w:val="left"/>
        <w:rPr>
          <w:rFonts w:ascii="宋体" w:hAnsi="宋体" w:cs="Arial"/>
          <w:color w:val="000000"/>
          <w:kern w:val="0"/>
          <w:szCs w:val="21"/>
          <w:lang w:val="zh-CN"/>
        </w:rPr>
      </w:pPr>
      <w:r w:rsidRPr="002A3FCC">
        <w:rPr>
          <w:rFonts w:ascii="宋体" w:hAnsi="宋体" w:cs="Arial" w:hint="eastAsia"/>
          <w:color w:val="000000"/>
          <w:kern w:val="0"/>
          <w:szCs w:val="21"/>
          <w:lang w:val="zh-CN"/>
        </w:rPr>
        <w:t>D．西方文化有西方的价值取向，中国文化有中国的特定思维，两者不能</w:t>
      </w:r>
      <w:r w:rsidRPr="002A3FCC">
        <w:rPr>
          <w:rFonts w:ascii="宋体" w:hAnsi="宋体" w:cs="Arial" w:hint="eastAsia"/>
          <w:color w:val="000000"/>
          <w:kern w:val="0"/>
          <w:szCs w:val="21"/>
          <w:em w:val="dot"/>
          <w:lang w:val="zh-CN"/>
        </w:rPr>
        <w:t>相提并论</w:t>
      </w:r>
      <w:r w:rsidRPr="002A3FCC">
        <w:rPr>
          <w:rFonts w:ascii="宋体" w:hAnsi="宋体" w:cs="Arial" w:hint="eastAsia"/>
          <w:color w:val="000000"/>
          <w:kern w:val="0"/>
          <w:szCs w:val="21"/>
          <w:lang w:val="zh-CN"/>
        </w:rPr>
        <w:t>，应相互包容和尊重。</w:t>
      </w:r>
    </w:p>
    <w:p w:rsidR="00486107" w:rsidRPr="002A3FCC" w:rsidRDefault="00486107" w:rsidP="00486107">
      <w:pPr>
        <w:adjustRightInd w:val="0"/>
        <w:snapToGrid w:val="0"/>
        <w:spacing w:line="360" w:lineRule="auto"/>
        <w:jc w:val="left"/>
        <w:rPr>
          <w:rFonts w:ascii="宋体" w:hAnsi="宋体" w:cs="Arial"/>
          <w:color w:val="000000"/>
          <w:kern w:val="0"/>
          <w:szCs w:val="21"/>
          <w:lang w:val="zh-CN"/>
        </w:rPr>
      </w:pPr>
      <w:r w:rsidRPr="002A3FCC">
        <w:rPr>
          <w:rFonts w:ascii="宋体" w:hAnsi="宋体" w:cs="Arial" w:hint="eastAsia"/>
          <w:color w:val="000000"/>
          <w:kern w:val="0"/>
          <w:szCs w:val="21"/>
          <w:lang w:val="zh-CN"/>
        </w:rPr>
        <w:t>3．文化积累―下列关于名著和文化常识的表述正确的一项是（)3分</w:t>
      </w:r>
    </w:p>
    <w:p w:rsidR="00486107" w:rsidRPr="002A3FCC" w:rsidRDefault="00486107" w:rsidP="00486107">
      <w:pPr>
        <w:adjustRightInd w:val="0"/>
        <w:snapToGrid w:val="0"/>
        <w:spacing w:line="360" w:lineRule="auto"/>
        <w:ind w:leftChars="200" w:left="840" w:hangingChars="200" w:hanging="420"/>
        <w:jc w:val="left"/>
        <w:rPr>
          <w:rFonts w:ascii="宋体" w:hAnsi="宋体" w:cs="Arial"/>
          <w:color w:val="000000"/>
          <w:kern w:val="0"/>
          <w:szCs w:val="21"/>
          <w:lang w:val="zh-CN"/>
        </w:rPr>
      </w:pPr>
      <w:r w:rsidRPr="002A3FCC">
        <w:rPr>
          <w:rFonts w:ascii="宋体" w:hAnsi="宋体" w:cs="Arial"/>
          <w:color w:val="000000"/>
          <w:kern w:val="0"/>
          <w:szCs w:val="21"/>
          <w:lang w:val="zh-CN"/>
        </w:rPr>
        <w:t>A.</w:t>
      </w:r>
      <w:r w:rsidRPr="002A3FCC">
        <w:rPr>
          <w:rFonts w:ascii="宋体" w:hAnsi="宋体" w:cs="Arial" w:hint="eastAsia"/>
          <w:color w:val="000000"/>
          <w:kern w:val="0"/>
          <w:szCs w:val="21"/>
          <w:lang w:val="zh-CN"/>
        </w:rPr>
        <w:t>《朝花夕拾</w:t>
      </w:r>
      <w:r w:rsidRPr="002A3FCC">
        <w:rPr>
          <w:rFonts w:ascii="MS Mincho" w:eastAsia="MS Mincho" w:hAnsi="MS Mincho" w:cs="MS Mincho" w:hint="eastAsia"/>
          <w:color w:val="000000"/>
          <w:kern w:val="0"/>
          <w:szCs w:val="21"/>
          <w:lang w:val="zh-CN"/>
        </w:rPr>
        <w:t>・</w:t>
      </w:r>
      <w:r w:rsidRPr="002A3FCC">
        <w:rPr>
          <w:rFonts w:ascii="宋体" w:hAnsi="宋体" w:cs="宋体" w:hint="eastAsia"/>
          <w:color w:val="000000"/>
          <w:kern w:val="0"/>
          <w:szCs w:val="21"/>
          <w:lang w:val="zh-CN"/>
        </w:rPr>
        <w:t>阿长与＜山海经＞》中，“我”讨厌阿长的絮叨和繁琐规矩，但她对“我”讲述</w:t>
      </w:r>
      <w:r w:rsidRPr="002A3FCC">
        <w:rPr>
          <w:rFonts w:ascii="宋体" w:hAnsi="宋体" w:cs="Arial"/>
          <w:color w:val="000000"/>
          <w:kern w:val="0"/>
          <w:szCs w:val="21"/>
          <w:lang w:val="zh-CN"/>
        </w:rPr>
        <w:t xml:space="preserve"> “</w:t>
      </w:r>
      <w:r w:rsidRPr="002A3FCC">
        <w:rPr>
          <w:rFonts w:ascii="宋体" w:hAnsi="宋体" w:cs="Arial" w:hint="eastAsia"/>
          <w:color w:val="000000"/>
          <w:kern w:val="0"/>
          <w:szCs w:val="21"/>
          <w:lang w:val="zh-CN"/>
        </w:rPr>
        <w:t>长毛”的故事让“我”也对她产生过空前的敬意。</w:t>
      </w:r>
    </w:p>
    <w:p w:rsidR="00486107" w:rsidRPr="002A3FCC" w:rsidRDefault="00486107" w:rsidP="00486107">
      <w:pPr>
        <w:adjustRightInd w:val="0"/>
        <w:snapToGrid w:val="0"/>
        <w:spacing w:line="360" w:lineRule="auto"/>
        <w:ind w:leftChars="200" w:left="840" w:hangingChars="200" w:hanging="420"/>
        <w:jc w:val="left"/>
        <w:rPr>
          <w:rFonts w:ascii="宋体" w:hAnsi="宋体" w:cs="Arial"/>
          <w:color w:val="000000"/>
          <w:kern w:val="0"/>
          <w:szCs w:val="21"/>
          <w:lang w:val="zh-CN"/>
        </w:rPr>
      </w:pPr>
      <w:r w:rsidRPr="002A3FCC">
        <w:rPr>
          <w:rFonts w:ascii="宋体" w:hAnsi="宋体" w:cs="Arial"/>
          <w:color w:val="000000"/>
          <w:kern w:val="0"/>
          <w:szCs w:val="21"/>
          <w:lang w:val="zh-CN"/>
        </w:rPr>
        <w:t>B.</w:t>
      </w:r>
      <w:r w:rsidRPr="002A3FCC">
        <w:rPr>
          <w:rFonts w:ascii="宋体" w:hAnsi="宋体" w:cs="Arial" w:hint="eastAsia"/>
          <w:color w:val="000000"/>
          <w:kern w:val="0"/>
          <w:szCs w:val="21"/>
          <w:lang w:val="zh-CN"/>
        </w:rPr>
        <w:t>《简</w:t>
      </w:r>
      <w:r w:rsidRPr="002A3FCC">
        <w:rPr>
          <w:rFonts w:ascii="MS Mincho" w:eastAsia="MS Mincho" w:hAnsi="MS Mincho" w:cs="MS Mincho" w:hint="eastAsia"/>
          <w:color w:val="000000"/>
          <w:kern w:val="0"/>
          <w:szCs w:val="21"/>
          <w:lang w:val="zh-CN"/>
        </w:rPr>
        <w:t>・</w:t>
      </w:r>
      <w:r w:rsidRPr="002A3FCC">
        <w:rPr>
          <w:rFonts w:ascii="宋体" w:hAnsi="宋体" w:cs="宋体" w:hint="eastAsia"/>
          <w:color w:val="000000"/>
          <w:kern w:val="0"/>
          <w:szCs w:val="21"/>
          <w:lang w:val="zh-CN"/>
        </w:rPr>
        <w:t>爱》中，简</w:t>
      </w:r>
      <w:r w:rsidRPr="002A3FCC">
        <w:rPr>
          <w:rFonts w:ascii="MS Mincho" w:eastAsia="MS Mincho" w:hAnsi="MS Mincho" w:cs="MS Mincho" w:hint="eastAsia"/>
          <w:color w:val="000000"/>
          <w:kern w:val="0"/>
          <w:szCs w:val="21"/>
          <w:lang w:val="zh-CN"/>
        </w:rPr>
        <w:t>・</w:t>
      </w:r>
      <w:r w:rsidRPr="002A3FCC">
        <w:rPr>
          <w:rFonts w:ascii="宋体" w:hAnsi="宋体" w:cs="宋体" w:hint="eastAsia"/>
          <w:color w:val="000000"/>
          <w:kern w:val="0"/>
          <w:szCs w:val="21"/>
          <w:lang w:val="zh-CN"/>
        </w:rPr>
        <w:t>爱正沉浸在筹备自己婚礼的喜悦中，梅森突然出现了，他揭露了一个让人震惊的秘密―丹特上校的妻子还活着！</w:t>
      </w:r>
    </w:p>
    <w:p w:rsidR="00486107" w:rsidRPr="002A3FCC" w:rsidRDefault="00486107" w:rsidP="00486107">
      <w:pPr>
        <w:adjustRightInd w:val="0"/>
        <w:snapToGrid w:val="0"/>
        <w:spacing w:line="360" w:lineRule="auto"/>
        <w:ind w:leftChars="200" w:left="840" w:hangingChars="200" w:hanging="420"/>
        <w:jc w:val="left"/>
        <w:rPr>
          <w:rFonts w:ascii="宋体" w:hAnsi="宋体" w:cs="Arial"/>
          <w:color w:val="000000"/>
          <w:kern w:val="0"/>
          <w:szCs w:val="21"/>
          <w:lang w:val="zh-CN"/>
        </w:rPr>
      </w:pPr>
      <w:r w:rsidRPr="002A3FCC">
        <w:rPr>
          <w:rFonts w:ascii="宋体" w:hAnsi="宋体" w:cs="Arial" w:hint="eastAsia"/>
          <w:color w:val="000000"/>
          <w:kern w:val="0"/>
          <w:szCs w:val="21"/>
          <w:lang w:val="zh-CN"/>
        </w:rPr>
        <w:t>C.《水浒传》中，林冲不满王伦的做法，在宋江等人智激与协力下，一举杀死了王伦。这一精彩的情节，突出了王伦的小肚鸡肠和宋江的老谋深算。</w:t>
      </w:r>
    </w:p>
    <w:p w:rsidR="00486107" w:rsidRPr="002A3FCC" w:rsidRDefault="00486107" w:rsidP="00486107">
      <w:pPr>
        <w:adjustRightInd w:val="0"/>
        <w:snapToGrid w:val="0"/>
        <w:spacing w:line="360" w:lineRule="auto"/>
        <w:ind w:leftChars="200" w:left="840" w:hangingChars="200" w:hanging="420"/>
        <w:jc w:val="left"/>
        <w:rPr>
          <w:rFonts w:ascii="宋体" w:hAnsi="宋体" w:cs="Arial"/>
          <w:color w:val="000000"/>
          <w:kern w:val="0"/>
          <w:szCs w:val="21"/>
          <w:lang w:val="zh-CN"/>
        </w:rPr>
      </w:pPr>
      <w:r w:rsidRPr="002A3FCC">
        <w:rPr>
          <w:rFonts w:ascii="宋体" w:hAnsi="宋体" w:cs="Arial" w:hint="eastAsia"/>
          <w:color w:val="000000"/>
          <w:kern w:val="0"/>
          <w:szCs w:val="21"/>
          <w:lang w:val="zh-CN"/>
        </w:rPr>
        <w:t>D.“诸子百家”是先秦至汉初各学派的代表人物及其著作。儒家的“仁”，道家的“无为而治”，兵家的“兼爱”“非攻”，法家的“法治”……对后世产生了深远的影响。</w:t>
      </w:r>
    </w:p>
    <w:p w:rsidR="00486107" w:rsidRPr="002A3FCC" w:rsidRDefault="00486107" w:rsidP="00486107">
      <w:pPr>
        <w:adjustRightInd w:val="0"/>
        <w:snapToGrid w:val="0"/>
        <w:spacing w:line="360" w:lineRule="auto"/>
        <w:jc w:val="left"/>
        <w:rPr>
          <w:rFonts w:ascii="宋体" w:hAnsi="宋体" w:cs="Arial"/>
          <w:color w:val="000000"/>
          <w:kern w:val="0"/>
          <w:szCs w:val="21"/>
          <w:lang w:val="zh-CN"/>
        </w:rPr>
      </w:pPr>
      <w:r w:rsidRPr="002A3FCC">
        <w:rPr>
          <w:rFonts w:ascii="宋体" w:hAnsi="宋体" w:cs="Arial" w:hint="eastAsia"/>
          <w:color w:val="000000"/>
          <w:kern w:val="0"/>
          <w:szCs w:val="21"/>
          <w:lang w:val="zh-CN"/>
        </w:rPr>
        <w:t>4．语言运用―下列句子的标点符号使用正确的一项是（）(3分）</w:t>
      </w:r>
    </w:p>
    <w:p w:rsidR="00486107" w:rsidRPr="002A3FCC" w:rsidRDefault="00486107" w:rsidP="00486107">
      <w:pPr>
        <w:adjustRightInd w:val="0"/>
        <w:snapToGrid w:val="0"/>
        <w:spacing w:line="360" w:lineRule="auto"/>
        <w:ind w:leftChars="200" w:left="840" w:hangingChars="200" w:hanging="420"/>
        <w:jc w:val="left"/>
        <w:rPr>
          <w:rFonts w:ascii="宋体" w:hAnsi="宋体" w:cs="Arial"/>
          <w:color w:val="000000"/>
          <w:kern w:val="0"/>
          <w:szCs w:val="21"/>
          <w:lang w:val="zh-CN"/>
        </w:rPr>
      </w:pPr>
      <w:r w:rsidRPr="002A3FCC">
        <w:rPr>
          <w:rFonts w:ascii="宋体" w:hAnsi="宋体" w:cs="Arial" w:hint="eastAsia"/>
          <w:color w:val="000000"/>
          <w:kern w:val="0"/>
          <w:szCs w:val="21"/>
          <w:lang w:val="zh-CN"/>
        </w:rPr>
        <w:t>A．有一句名言：“你希望自己成为什么样的人，你就会成为什么样的人”。人生就是“自我” 不断实现的过程。</w:t>
      </w:r>
    </w:p>
    <w:p w:rsidR="00486107" w:rsidRPr="002A3FCC" w:rsidRDefault="00486107" w:rsidP="00486107">
      <w:pPr>
        <w:adjustRightInd w:val="0"/>
        <w:snapToGrid w:val="0"/>
        <w:spacing w:line="360" w:lineRule="auto"/>
        <w:ind w:leftChars="200" w:left="840" w:hangingChars="200" w:hanging="420"/>
        <w:jc w:val="left"/>
        <w:rPr>
          <w:rFonts w:ascii="宋体" w:hAnsi="宋体" w:cs="Arial"/>
          <w:color w:val="000000"/>
          <w:kern w:val="0"/>
          <w:szCs w:val="21"/>
          <w:lang w:val="zh-CN"/>
        </w:rPr>
      </w:pPr>
      <w:r w:rsidRPr="002A3FCC">
        <w:rPr>
          <w:rFonts w:ascii="宋体" w:hAnsi="宋体" w:cs="Arial" w:hint="eastAsia"/>
          <w:color w:val="000000"/>
          <w:kern w:val="0"/>
          <w:szCs w:val="21"/>
          <w:lang w:val="zh-CN"/>
        </w:rPr>
        <w:t>B．原西南师范大学校长邱玉辉、高级工程师彭燕华、重庆大学教授尹超……等多位国内人工智能专家出席了大会。</w:t>
      </w:r>
    </w:p>
    <w:p w:rsidR="00486107" w:rsidRPr="002A3FCC" w:rsidRDefault="00486107" w:rsidP="00486107">
      <w:pPr>
        <w:adjustRightInd w:val="0"/>
        <w:snapToGrid w:val="0"/>
        <w:spacing w:line="360" w:lineRule="auto"/>
        <w:ind w:leftChars="200" w:left="840" w:hangingChars="200" w:hanging="420"/>
        <w:jc w:val="left"/>
        <w:rPr>
          <w:rFonts w:ascii="宋体" w:hAnsi="宋体" w:cs="Arial"/>
          <w:color w:val="000000"/>
          <w:kern w:val="0"/>
          <w:szCs w:val="21"/>
          <w:lang w:val="zh-CN"/>
        </w:rPr>
      </w:pPr>
      <w:r w:rsidRPr="002A3FCC">
        <w:rPr>
          <w:rFonts w:ascii="宋体" w:hAnsi="宋体" w:cs="Arial" w:hint="eastAsia"/>
          <w:color w:val="000000"/>
          <w:kern w:val="0"/>
          <w:szCs w:val="21"/>
          <w:lang w:val="zh-CN"/>
        </w:rPr>
        <w:lastRenderedPageBreak/>
        <w:t>C．医学专家指出，大量快速的进食冷饮，会损伤孩子稚嫩的胃黏膜，引起急性胃痉挛，导致腹痛，腹泻，食欲不振。</w:t>
      </w:r>
    </w:p>
    <w:p w:rsidR="00486107" w:rsidRPr="002A3FCC" w:rsidRDefault="00486107" w:rsidP="00486107">
      <w:pPr>
        <w:adjustRightInd w:val="0"/>
        <w:snapToGrid w:val="0"/>
        <w:spacing w:line="360" w:lineRule="auto"/>
        <w:ind w:leftChars="200" w:left="840" w:hangingChars="200" w:hanging="420"/>
        <w:jc w:val="left"/>
        <w:rPr>
          <w:rFonts w:ascii="宋体" w:hAnsi="宋体" w:cs="Arial"/>
          <w:color w:val="000000"/>
          <w:kern w:val="0"/>
          <w:szCs w:val="21"/>
          <w:lang w:val="zh-CN"/>
        </w:rPr>
      </w:pPr>
      <w:r w:rsidRPr="002A3FCC">
        <w:rPr>
          <w:rFonts w:ascii="宋体" w:hAnsi="宋体" w:cs="Arial" w:hint="eastAsia"/>
          <w:color w:val="000000"/>
          <w:kern w:val="0"/>
          <w:szCs w:val="21"/>
          <w:lang w:val="zh-CN"/>
        </w:rPr>
        <w:t>D．年少时，眼神澄澈，心地纯良；长大了，受到名利、欲望、贪婪等熏染，变了质，走了味，失了魂。</w:t>
      </w:r>
    </w:p>
    <w:p w:rsidR="00486107" w:rsidRPr="002A3FCC" w:rsidRDefault="00486107" w:rsidP="00486107">
      <w:pPr>
        <w:adjustRightInd w:val="0"/>
        <w:snapToGrid w:val="0"/>
        <w:spacing w:line="360" w:lineRule="auto"/>
        <w:jc w:val="left"/>
        <w:rPr>
          <w:rFonts w:ascii="宋体" w:hAnsi="宋体" w:cs="Arial"/>
          <w:color w:val="000000"/>
          <w:kern w:val="0"/>
          <w:szCs w:val="21"/>
          <w:lang w:val="zh-CN"/>
        </w:rPr>
      </w:pPr>
      <w:r w:rsidRPr="002A3FCC">
        <w:rPr>
          <w:rFonts w:ascii="宋体" w:hAnsi="宋体" w:cs="Arial" w:hint="eastAsia"/>
          <w:color w:val="000000"/>
          <w:kern w:val="0"/>
          <w:szCs w:val="21"/>
          <w:lang w:val="zh-CN"/>
        </w:rPr>
        <w:t>5．语言运用―下列句子没有语病的一项是（)(3分）</w:t>
      </w:r>
    </w:p>
    <w:p w:rsidR="00486107" w:rsidRPr="002A3FCC" w:rsidRDefault="00486107" w:rsidP="00486107">
      <w:pPr>
        <w:adjustRightInd w:val="0"/>
        <w:snapToGrid w:val="0"/>
        <w:spacing w:line="360" w:lineRule="auto"/>
        <w:ind w:leftChars="200" w:left="840" w:hangingChars="200" w:hanging="420"/>
        <w:jc w:val="left"/>
        <w:rPr>
          <w:rFonts w:ascii="宋体" w:hAnsi="宋体" w:cs="Arial"/>
          <w:color w:val="000000"/>
          <w:kern w:val="0"/>
          <w:szCs w:val="21"/>
          <w:lang w:val="zh-CN"/>
        </w:rPr>
      </w:pPr>
      <w:r w:rsidRPr="002A3FCC">
        <w:rPr>
          <w:rFonts w:ascii="宋体" w:hAnsi="宋体" w:cs="Arial" w:hint="eastAsia"/>
          <w:color w:val="000000"/>
          <w:kern w:val="0"/>
          <w:szCs w:val="21"/>
          <w:lang w:val="zh-CN"/>
        </w:rPr>
        <w:t>A．中国共产党第十九次全国代表大会通过表决、推举和讨论等一系列程序，选出了中央政治局委员。</w:t>
      </w:r>
    </w:p>
    <w:p w:rsidR="00486107" w:rsidRPr="002A3FCC" w:rsidRDefault="00486107" w:rsidP="00486107">
      <w:pPr>
        <w:adjustRightInd w:val="0"/>
        <w:snapToGrid w:val="0"/>
        <w:spacing w:line="360" w:lineRule="auto"/>
        <w:ind w:leftChars="200" w:left="840" w:hangingChars="200" w:hanging="420"/>
        <w:jc w:val="left"/>
        <w:rPr>
          <w:rFonts w:ascii="宋体" w:hAnsi="宋体" w:cs="Arial"/>
          <w:color w:val="000000"/>
          <w:kern w:val="0"/>
          <w:szCs w:val="21"/>
          <w:lang w:val="zh-CN"/>
        </w:rPr>
      </w:pPr>
      <w:r w:rsidRPr="002A3FCC">
        <w:rPr>
          <w:rFonts w:ascii="宋体" w:hAnsi="宋体" w:cs="Arial" w:hint="eastAsia"/>
          <w:color w:val="000000"/>
          <w:kern w:val="0"/>
          <w:szCs w:val="21"/>
          <w:lang w:val="zh-CN"/>
        </w:rPr>
        <w:t>B．按照《规划》，遵义所辖各县都要修建飞机场，机场建成以后能进一步提高和改善人民群众的生活水平。</w:t>
      </w:r>
    </w:p>
    <w:p w:rsidR="00486107" w:rsidRPr="002A3FCC" w:rsidRDefault="00486107" w:rsidP="00486107">
      <w:pPr>
        <w:adjustRightInd w:val="0"/>
        <w:snapToGrid w:val="0"/>
        <w:spacing w:line="360" w:lineRule="auto"/>
        <w:ind w:leftChars="200" w:left="840" w:hangingChars="200" w:hanging="420"/>
        <w:jc w:val="left"/>
        <w:rPr>
          <w:rFonts w:ascii="宋体" w:hAnsi="宋体" w:cs="Arial"/>
          <w:color w:val="000000"/>
          <w:kern w:val="0"/>
          <w:szCs w:val="21"/>
          <w:lang w:val="zh-CN"/>
        </w:rPr>
      </w:pPr>
      <w:r w:rsidRPr="002A3FCC">
        <w:rPr>
          <w:rFonts w:ascii="宋体" w:hAnsi="宋体" w:cs="Arial" w:hint="eastAsia"/>
          <w:color w:val="000000"/>
          <w:kern w:val="0"/>
          <w:szCs w:val="21"/>
          <w:lang w:val="zh-CN"/>
        </w:rPr>
        <w:t>C．近年来非洲年轻人学习汉语的热情不断高涨，他们越来越倾向于把汉语作为到中国寻找梦想的工具。</w:t>
      </w:r>
    </w:p>
    <w:p w:rsidR="00486107" w:rsidRPr="002A3FCC" w:rsidRDefault="00486107" w:rsidP="00486107">
      <w:pPr>
        <w:adjustRightInd w:val="0"/>
        <w:snapToGrid w:val="0"/>
        <w:spacing w:line="360" w:lineRule="auto"/>
        <w:ind w:leftChars="200" w:left="840" w:hangingChars="200" w:hanging="420"/>
        <w:jc w:val="left"/>
        <w:rPr>
          <w:rFonts w:ascii="宋体" w:hAnsi="宋体" w:cs="Arial"/>
          <w:color w:val="000000"/>
          <w:kern w:val="0"/>
          <w:szCs w:val="21"/>
          <w:lang w:val="zh-CN"/>
        </w:rPr>
      </w:pPr>
      <w:r w:rsidRPr="002A3FCC">
        <w:rPr>
          <w:rFonts w:ascii="宋体" w:hAnsi="宋体" w:cs="Arial" w:hint="eastAsia"/>
          <w:color w:val="000000"/>
          <w:kern w:val="0"/>
          <w:szCs w:val="21"/>
          <w:lang w:val="zh-CN"/>
        </w:rPr>
        <w:t>D．由于韩美执意举行联合军演，使朝鲜产生了取消元首会面的想法。</w:t>
      </w:r>
    </w:p>
    <w:p w:rsidR="00486107" w:rsidRPr="002A3FCC" w:rsidRDefault="00486107" w:rsidP="00486107">
      <w:pPr>
        <w:adjustRightInd w:val="0"/>
        <w:snapToGrid w:val="0"/>
        <w:spacing w:line="360" w:lineRule="auto"/>
        <w:jc w:val="left"/>
        <w:rPr>
          <w:rFonts w:ascii="宋体" w:hAnsi="宋体" w:cs="Arial"/>
          <w:color w:val="000000"/>
          <w:kern w:val="0"/>
          <w:szCs w:val="21"/>
          <w:lang w:val="zh-CN"/>
        </w:rPr>
      </w:pPr>
      <w:r w:rsidRPr="002A3FCC">
        <w:rPr>
          <w:rFonts w:ascii="宋体" w:hAnsi="宋体" w:cs="Arial" w:hint="eastAsia"/>
          <w:color w:val="000000"/>
          <w:kern w:val="0"/>
          <w:szCs w:val="21"/>
          <w:lang w:val="zh-CN"/>
        </w:rPr>
        <w:t>6．语言运用―下列各句表达得体的一项是（)(3分）</w:t>
      </w:r>
    </w:p>
    <w:p w:rsidR="00486107" w:rsidRPr="002A3FCC" w:rsidRDefault="00486107" w:rsidP="00486107">
      <w:pPr>
        <w:adjustRightInd w:val="0"/>
        <w:snapToGrid w:val="0"/>
        <w:spacing w:line="360" w:lineRule="auto"/>
        <w:ind w:leftChars="200" w:left="840" w:hangingChars="200" w:hanging="420"/>
        <w:jc w:val="left"/>
        <w:rPr>
          <w:rFonts w:ascii="宋体" w:hAnsi="宋体" w:cs="Arial"/>
          <w:color w:val="000000"/>
          <w:kern w:val="0"/>
          <w:szCs w:val="21"/>
          <w:lang w:val="zh-CN"/>
        </w:rPr>
      </w:pPr>
      <w:r w:rsidRPr="002A3FCC">
        <w:rPr>
          <w:rFonts w:ascii="宋体" w:hAnsi="宋体" w:cs="Arial" w:hint="eastAsia"/>
          <w:color w:val="000000"/>
          <w:kern w:val="0"/>
          <w:szCs w:val="21"/>
          <w:lang w:val="zh-CN"/>
        </w:rPr>
        <w:t>A．请愚兄你别拿着比我高的成绩，还跟敝人说没有考好啊！</w:t>
      </w:r>
    </w:p>
    <w:p w:rsidR="00486107" w:rsidRPr="002A3FCC" w:rsidRDefault="00486107" w:rsidP="00486107">
      <w:pPr>
        <w:adjustRightInd w:val="0"/>
        <w:snapToGrid w:val="0"/>
        <w:spacing w:line="360" w:lineRule="auto"/>
        <w:ind w:leftChars="200" w:left="840" w:hangingChars="200" w:hanging="420"/>
        <w:jc w:val="left"/>
        <w:rPr>
          <w:rFonts w:ascii="宋体" w:hAnsi="宋体" w:cs="Arial"/>
          <w:color w:val="000000"/>
          <w:kern w:val="0"/>
          <w:szCs w:val="21"/>
          <w:lang w:val="zh-CN"/>
        </w:rPr>
      </w:pPr>
      <w:r w:rsidRPr="002A3FCC">
        <w:rPr>
          <w:rFonts w:ascii="宋体" w:hAnsi="宋体" w:cs="Arial" w:hint="eastAsia"/>
          <w:color w:val="000000"/>
          <w:kern w:val="0"/>
          <w:szCs w:val="21"/>
          <w:lang w:val="zh-CN"/>
        </w:rPr>
        <w:t>B．家父常教育我，不能决定太阳几点升起，但可以决定自己几点起床。</w:t>
      </w:r>
    </w:p>
    <w:p w:rsidR="00486107" w:rsidRPr="002A3FCC" w:rsidRDefault="00486107" w:rsidP="00486107">
      <w:pPr>
        <w:adjustRightInd w:val="0"/>
        <w:snapToGrid w:val="0"/>
        <w:spacing w:line="360" w:lineRule="auto"/>
        <w:ind w:leftChars="200" w:left="840" w:hangingChars="200" w:hanging="420"/>
        <w:jc w:val="left"/>
        <w:rPr>
          <w:rFonts w:ascii="宋体" w:hAnsi="宋体" w:cs="Arial"/>
          <w:color w:val="000000"/>
          <w:kern w:val="0"/>
          <w:szCs w:val="21"/>
          <w:lang w:val="zh-CN"/>
        </w:rPr>
      </w:pPr>
      <w:r w:rsidRPr="002A3FCC">
        <w:rPr>
          <w:rFonts w:ascii="宋体" w:hAnsi="宋体" w:cs="Arial" w:hint="eastAsia"/>
          <w:color w:val="000000"/>
          <w:kern w:val="0"/>
          <w:szCs w:val="21"/>
          <w:lang w:val="zh-CN"/>
        </w:rPr>
        <w:t>C．我至今还惠存着您送我的“翰墨书香，家国天下”这幅书法作品。</w:t>
      </w:r>
    </w:p>
    <w:p w:rsidR="00486107" w:rsidRPr="002A3FCC" w:rsidRDefault="00486107" w:rsidP="00486107">
      <w:pPr>
        <w:adjustRightInd w:val="0"/>
        <w:snapToGrid w:val="0"/>
        <w:spacing w:line="360" w:lineRule="auto"/>
        <w:ind w:leftChars="200" w:left="840" w:hangingChars="200" w:hanging="420"/>
        <w:jc w:val="left"/>
        <w:rPr>
          <w:rFonts w:ascii="宋体" w:hAnsi="宋体" w:cs="Arial"/>
          <w:color w:val="000000"/>
          <w:kern w:val="0"/>
          <w:szCs w:val="21"/>
          <w:lang w:val="zh-CN"/>
        </w:rPr>
      </w:pPr>
      <w:r w:rsidRPr="002A3FCC">
        <w:rPr>
          <w:rFonts w:ascii="宋体" w:hAnsi="宋体" w:cs="Arial" w:hint="eastAsia"/>
          <w:color w:val="000000"/>
          <w:kern w:val="0"/>
          <w:szCs w:val="21"/>
          <w:lang w:val="zh-CN"/>
        </w:rPr>
        <w:t>D．学生我认真读过老师您的拙作，对您在文章中的一些高见十分佩服。</w:t>
      </w:r>
    </w:p>
    <w:p w:rsidR="00486107" w:rsidRPr="002A3FCC" w:rsidRDefault="00486107" w:rsidP="00486107">
      <w:pPr>
        <w:adjustRightInd w:val="0"/>
        <w:snapToGrid w:val="0"/>
        <w:spacing w:line="360" w:lineRule="auto"/>
        <w:jc w:val="left"/>
        <w:rPr>
          <w:rFonts w:ascii="宋体" w:hAnsi="宋体" w:cs="Arial"/>
          <w:color w:val="000000"/>
          <w:kern w:val="0"/>
          <w:szCs w:val="21"/>
          <w:lang w:val="zh-CN"/>
        </w:rPr>
      </w:pPr>
      <w:r w:rsidRPr="002A3FCC">
        <w:rPr>
          <w:rFonts w:ascii="宋体" w:hAnsi="宋体" w:cs="Arial" w:hint="eastAsia"/>
          <w:color w:val="000000"/>
          <w:kern w:val="0"/>
          <w:szCs w:val="21"/>
          <w:lang w:val="zh-CN"/>
        </w:rPr>
        <w:t>7．句子积累―默写句子（12分）</w:t>
      </w:r>
    </w:p>
    <w:p w:rsidR="00486107" w:rsidRPr="002A3FCC" w:rsidRDefault="00486107" w:rsidP="00486107">
      <w:pPr>
        <w:adjustRightInd w:val="0"/>
        <w:snapToGrid w:val="0"/>
        <w:spacing w:line="360" w:lineRule="auto"/>
        <w:ind w:firstLineChars="200" w:firstLine="420"/>
        <w:jc w:val="left"/>
        <w:rPr>
          <w:rFonts w:ascii="楷体_GB2312" w:eastAsia="楷体_GB2312" w:hAnsi="宋体" w:cs="Arial" w:hint="eastAsia"/>
          <w:color w:val="000000"/>
          <w:kern w:val="0"/>
          <w:szCs w:val="21"/>
          <w:lang w:val="zh-CN"/>
        </w:rPr>
      </w:pPr>
      <w:r w:rsidRPr="002A3FCC">
        <w:rPr>
          <w:rFonts w:ascii="楷体_GB2312" w:eastAsia="楷体_GB2312" w:hAnsi="宋体" w:cs="Arial" w:hint="eastAsia"/>
          <w:color w:val="000000"/>
          <w:kern w:val="0"/>
          <w:szCs w:val="21"/>
          <w:lang w:val="zh-CN"/>
        </w:rPr>
        <w:t>①《蒹葭》：蒹葭采采，</w:t>
      </w:r>
      <w:r w:rsidRPr="002A3FCC">
        <w:rPr>
          <w:rFonts w:ascii="楷体_GB2312" w:eastAsia="楷体_GB2312" w:hAnsi="宋体" w:cs="Arial" w:hint="eastAsia"/>
          <w:color w:val="000000"/>
          <w:kern w:val="0"/>
          <w:szCs w:val="21"/>
          <w:u w:val="single"/>
          <w:lang w:val="zh-CN"/>
        </w:rPr>
        <w:t xml:space="preserve">           </w:t>
      </w:r>
      <w:r w:rsidRPr="002A3FCC">
        <w:rPr>
          <w:rFonts w:ascii="楷体_GB2312" w:eastAsia="楷体_GB2312" w:hAnsi="宋体" w:cs="Arial" w:hint="eastAsia"/>
          <w:color w:val="000000"/>
          <w:kern w:val="0"/>
          <w:szCs w:val="21"/>
          <w:lang w:val="zh-CN"/>
        </w:rPr>
        <w:t>。</w:t>
      </w:r>
    </w:p>
    <w:p w:rsidR="00486107" w:rsidRPr="002A3FCC" w:rsidRDefault="00486107" w:rsidP="00486107">
      <w:pPr>
        <w:adjustRightInd w:val="0"/>
        <w:snapToGrid w:val="0"/>
        <w:spacing w:line="360" w:lineRule="auto"/>
        <w:ind w:firstLineChars="200" w:firstLine="420"/>
        <w:jc w:val="left"/>
        <w:rPr>
          <w:rFonts w:ascii="楷体_GB2312" w:eastAsia="楷体_GB2312" w:hAnsi="宋体" w:cs="Arial" w:hint="eastAsia"/>
          <w:color w:val="000000"/>
          <w:kern w:val="0"/>
          <w:szCs w:val="21"/>
          <w:lang w:val="zh-CN"/>
        </w:rPr>
      </w:pPr>
      <w:r w:rsidRPr="002A3FCC">
        <w:rPr>
          <w:rFonts w:ascii="楷体_GB2312" w:eastAsia="楷体_GB2312" w:hAnsi="宋体" w:cs="Arial" w:hint="eastAsia"/>
          <w:color w:val="000000"/>
          <w:kern w:val="0"/>
          <w:szCs w:val="21"/>
          <w:lang w:val="zh-CN"/>
        </w:rPr>
        <w:t>②《望岳》：会当凌绝顶，</w:t>
      </w:r>
      <w:r w:rsidRPr="002A3FCC">
        <w:rPr>
          <w:rFonts w:ascii="楷体_GB2312" w:eastAsia="楷体_GB2312" w:hAnsi="宋体" w:cs="Arial" w:hint="eastAsia"/>
          <w:color w:val="000000"/>
          <w:kern w:val="0"/>
          <w:szCs w:val="21"/>
          <w:u w:val="single"/>
          <w:lang w:val="zh-CN"/>
        </w:rPr>
        <w:t xml:space="preserve">           </w:t>
      </w:r>
      <w:r w:rsidRPr="002A3FCC">
        <w:rPr>
          <w:rFonts w:ascii="楷体_GB2312" w:eastAsia="楷体_GB2312" w:hAnsi="宋体" w:cs="Arial" w:hint="eastAsia"/>
          <w:color w:val="000000"/>
          <w:kern w:val="0"/>
          <w:szCs w:val="21"/>
          <w:lang w:val="zh-CN"/>
        </w:rPr>
        <w:t>。</w:t>
      </w:r>
    </w:p>
    <w:p w:rsidR="00486107" w:rsidRPr="002A3FCC" w:rsidRDefault="00486107" w:rsidP="00486107">
      <w:pPr>
        <w:adjustRightInd w:val="0"/>
        <w:snapToGrid w:val="0"/>
        <w:spacing w:line="360" w:lineRule="auto"/>
        <w:ind w:firstLineChars="200" w:firstLine="420"/>
        <w:jc w:val="left"/>
        <w:rPr>
          <w:rFonts w:ascii="楷体_GB2312" w:eastAsia="楷体_GB2312" w:hAnsi="宋体" w:cs="Arial" w:hint="eastAsia"/>
          <w:color w:val="000000"/>
          <w:kern w:val="0"/>
          <w:szCs w:val="21"/>
          <w:lang w:val="zh-CN"/>
        </w:rPr>
      </w:pPr>
      <w:r w:rsidRPr="002A3FCC">
        <w:rPr>
          <w:rFonts w:ascii="楷体_GB2312" w:eastAsia="楷体_GB2312" w:hAnsi="宋体" w:cs="Arial" w:hint="eastAsia"/>
          <w:color w:val="000000"/>
          <w:kern w:val="0"/>
          <w:szCs w:val="21"/>
          <w:lang w:val="zh-CN"/>
        </w:rPr>
        <w:t>③《渔家傲</w:t>
      </w:r>
      <w:r w:rsidRPr="002A3FCC">
        <w:rPr>
          <w:rFonts w:ascii="MS Mincho" w:eastAsia="MS Mincho" w:hAnsi="MS Mincho" w:cs="MS Mincho" w:hint="eastAsia"/>
          <w:color w:val="000000"/>
          <w:kern w:val="0"/>
          <w:szCs w:val="21"/>
          <w:lang w:val="zh-CN"/>
        </w:rPr>
        <w:t>・</w:t>
      </w:r>
      <w:r w:rsidRPr="002A3FCC">
        <w:rPr>
          <w:rFonts w:ascii="楷体_GB2312" w:eastAsia="楷体_GB2312" w:hAnsi="宋体" w:cs="宋体" w:hint="eastAsia"/>
          <w:color w:val="000000"/>
          <w:kern w:val="0"/>
          <w:szCs w:val="21"/>
          <w:lang w:val="zh-CN"/>
        </w:rPr>
        <w:t>塞下秋来风景异》：</w:t>
      </w:r>
      <w:r w:rsidRPr="002A3FCC">
        <w:rPr>
          <w:rFonts w:ascii="楷体_GB2312" w:eastAsia="楷体_GB2312" w:hAnsi="宋体" w:cs="Arial" w:hint="eastAsia"/>
          <w:color w:val="000000"/>
          <w:kern w:val="0"/>
          <w:szCs w:val="21"/>
          <w:u w:val="single"/>
          <w:lang w:val="zh-CN"/>
        </w:rPr>
        <w:t xml:space="preserve">           </w:t>
      </w:r>
      <w:r w:rsidRPr="002A3FCC">
        <w:rPr>
          <w:rFonts w:ascii="楷体_GB2312" w:eastAsia="楷体_GB2312" w:hAnsi="宋体" w:cs="宋体" w:hint="eastAsia"/>
          <w:color w:val="000000"/>
          <w:kern w:val="0"/>
          <w:szCs w:val="21"/>
          <w:lang w:val="zh-CN"/>
        </w:rPr>
        <w:t>，浊酒一杯家万里，</w:t>
      </w:r>
    </w:p>
    <w:p w:rsidR="00486107" w:rsidRPr="002A3FCC" w:rsidRDefault="00486107" w:rsidP="00486107">
      <w:pPr>
        <w:adjustRightInd w:val="0"/>
        <w:snapToGrid w:val="0"/>
        <w:spacing w:line="360" w:lineRule="auto"/>
        <w:ind w:firstLineChars="200" w:firstLine="420"/>
        <w:jc w:val="left"/>
        <w:rPr>
          <w:rFonts w:ascii="楷体_GB2312" w:eastAsia="楷体_GB2312" w:hAnsi="宋体" w:cs="Arial" w:hint="eastAsia"/>
          <w:color w:val="000000"/>
          <w:kern w:val="0"/>
          <w:szCs w:val="21"/>
          <w:lang w:val="zh-CN"/>
        </w:rPr>
      </w:pPr>
      <w:r w:rsidRPr="002A3FCC">
        <w:rPr>
          <w:rFonts w:ascii="楷体_GB2312" w:eastAsia="楷体_GB2312" w:hAnsi="宋体" w:cs="Arial" w:hint="eastAsia"/>
          <w:color w:val="000000"/>
          <w:kern w:val="0"/>
          <w:szCs w:val="21"/>
          <w:lang w:val="zh-CN"/>
        </w:rPr>
        <w:t>④《论语》：博学而笃志，</w:t>
      </w:r>
      <w:r w:rsidRPr="002A3FCC">
        <w:rPr>
          <w:rFonts w:ascii="楷体_GB2312" w:eastAsia="楷体_GB2312" w:hAnsi="宋体" w:cs="Arial" w:hint="eastAsia"/>
          <w:color w:val="000000"/>
          <w:kern w:val="0"/>
          <w:szCs w:val="21"/>
          <w:u w:val="single"/>
          <w:lang w:val="zh-CN"/>
        </w:rPr>
        <w:t xml:space="preserve">           </w:t>
      </w:r>
      <w:r w:rsidRPr="002A3FCC">
        <w:rPr>
          <w:rFonts w:ascii="楷体_GB2312" w:eastAsia="楷体_GB2312" w:hAnsi="宋体" w:cs="Arial" w:hint="eastAsia"/>
          <w:color w:val="000000"/>
          <w:kern w:val="0"/>
          <w:szCs w:val="21"/>
          <w:lang w:val="zh-CN"/>
        </w:rPr>
        <w:t>，仁在其中矣。</w:t>
      </w:r>
    </w:p>
    <w:p w:rsidR="00486107" w:rsidRPr="002A3FCC" w:rsidRDefault="00486107" w:rsidP="00486107">
      <w:pPr>
        <w:adjustRightInd w:val="0"/>
        <w:snapToGrid w:val="0"/>
        <w:spacing w:line="360" w:lineRule="auto"/>
        <w:ind w:firstLineChars="200" w:firstLine="420"/>
        <w:jc w:val="left"/>
        <w:rPr>
          <w:rFonts w:ascii="楷体_GB2312" w:eastAsia="楷体_GB2312" w:hAnsi="宋体" w:cs="Arial" w:hint="eastAsia"/>
          <w:color w:val="000000"/>
          <w:kern w:val="0"/>
          <w:szCs w:val="21"/>
          <w:lang w:val="zh-CN"/>
        </w:rPr>
      </w:pPr>
      <w:r w:rsidRPr="002A3FCC">
        <w:rPr>
          <w:rFonts w:ascii="楷体_GB2312" w:eastAsia="楷体_GB2312" w:hAnsi="宋体" w:cs="Arial" w:hint="eastAsia"/>
          <w:color w:val="000000"/>
          <w:kern w:val="0"/>
          <w:szCs w:val="21"/>
          <w:lang w:val="zh-CN"/>
        </w:rPr>
        <w:t>⑤《送东阳马生序》：</w:t>
      </w:r>
      <w:r w:rsidRPr="002A3FCC">
        <w:rPr>
          <w:rFonts w:ascii="楷体_GB2312" w:eastAsia="楷体_GB2312" w:hAnsi="宋体" w:cs="Arial" w:hint="eastAsia"/>
          <w:color w:val="000000"/>
          <w:kern w:val="0"/>
          <w:szCs w:val="21"/>
          <w:u w:val="single"/>
          <w:lang w:val="zh-CN"/>
        </w:rPr>
        <w:t xml:space="preserve">           </w:t>
      </w:r>
      <w:r w:rsidRPr="002A3FCC">
        <w:rPr>
          <w:rFonts w:ascii="楷体_GB2312" w:eastAsia="楷体_GB2312" w:hAnsi="宋体" w:cs="Arial" w:hint="eastAsia"/>
          <w:color w:val="000000"/>
          <w:kern w:val="0"/>
          <w:szCs w:val="21"/>
          <w:lang w:val="zh-CN"/>
        </w:rPr>
        <w:t>，不知口体之奉不若人也。</w:t>
      </w:r>
    </w:p>
    <w:p w:rsidR="00486107" w:rsidRPr="002A3FCC" w:rsidRDefault="00486107" w:rsidP="00486107">
      <w:pPr>
        <w:adjustRightInd w:val="0"/>
        <w:snapToGrid w:val="0"/>
        <w:spacing w:line="360" w:lineRule="auto"/>
        <w:ind w:firstLineChars="200" w:firstLine="420"/>
        <w:jc w:val="left"/>
        <w:rPr>
          <w:rFonts w:ascii="楷体_GB2312" w:eastAsia="楷体_GB2312" w:hAnsi="宋体" w:cs="Arial" w:hint="eastAsia"/>
          <w:color w:val="000000"/>
          <w:kern w:val="0"/>
          <w:szCs w:val="21"/>
          <w:lang w:val="zh-CN"/>
        </w:rPr>
      </w:pPr>
      <w:r w:rsidRPr="002A3FCC">
        <w:rPr>
          <w:rFonts w:ascii="楷体_GB2312" w:eastAsia="楷体_GB2312" w:hAnsi="宋体" w:cs="Arial" w:hint="eastAsia"/>
          <w:color w:val="000000"/>
          <w:kern w:val="0"/>
          <w:szCs w:val="21"/>
          <w:lang w:val="zh-CN"/>
        </w:rPr>
        <w:t>⑥《风筝》：还有寂寞的瓦片风筝，没有风轮，又放得很低，</w:t>
      </w:r>
      <w:r w:rsidRPr="002A3FCC">
        <w:rPr>
          <w:rFonts w:ascii="楷体_GB2312" w:eastAsia="楷体_GB2312" w:hAnsi="宋体" w:cs="Arial" w:hint="eastAsia"/>
          <w:color w:val="000000"/>
          <w:kern w:val="0"/>
          <w:szCs w:val="21"/>
          <w:u w:val="single"/>
          <w:lang w:val="zh-CN"/>
        </w:rPr>
        <w:t xml:space="preserve">           </w:t>
      </w:r>
      <w:r w:rsidRPr="002A3FCC">
        <w:rPr>
          <w:rFonts w:ascii="楷体_GB2312" w:eastAsia="楷体_GB2312" w:hAnsi="宋体" w:cs="Arial" w:hint="eastAsia"/>
          <w:color w:val="000000"/>
          <w:kern w:val="0"/>
          <w:szCs w:val="21"/>
          <w:lang w:val="zh-CN"/>
        </w:rPr>
        <w:t>。</w:t>
      </w:r>
    </w:p>
    <w:p w:rsidR="00486107" w:rsidRPr="002A3FCC" w:rsidRDefault="00486107" w:rsidP="00486107">
      <w:pPr>
        <w:adjustRightInd w:val="0"/>
        <w:snapToGrid w:val="0"/>
        <w:spacing w:line="360" w:lineRule="auto"/>
        <w:ind w:firstLineChars="200" w:firstLine="420"/>
        <w:jc w:val="left"/>
        <w:rPr>
          <w:rFonts w:ascii="楷体_GB2312" w:eastAsia="楷体_GB2312" w:hAnsi="宋体" w:cs="Arial" w:hint="eastAsia"/>
          <w:color w:val="000000"/>
          <w:kern w:val="0"/>
          <w:szCs w:val="21"/>
          <w:lang w:val="zh-CN"/>
        </w:rPr>
      </w:pPr>
      <w:r w:rsidRPr="002A3FCC">
        <w:rPr>
          <w:rFonts w:ascii="楷体_GB2312" w:eastAsia="楷体_GB2312" w:hAnsi="宋体" w:cs="Arial" w:hint="eastAsia"/>
          <w:color w:val="000000"/>
          <w:kern w:val="0"/>
          <w:szCs w:val="21"/>
          <w:lang w:val="zh-CN"/>
        </w:rPr>
        <w:t>⑦《白雪歌送武判官归京》：轮台东门送君去，去时雪满天山路。</w:t>
      </w:r>
      <w:r w:rsidRPr="002A3FCC">
        <w:rPr>
          <w:rFonts w:ascii="楷体_GB2312" w:eastAsia="楷体_GB2312" w:hAnsi="宋体" w:cs="Arial" w:hint="eastAsia"/>
          <w:color w:val="000000"/>
          <w:kern w:val="0"/>
          <w:szCs w:val="21"/>
          <w:u w:val="single"/>
          <w:lang w:val="zh-CN"/>
        </w:rPr>
        <w:t xml:space="preserve">           </w:t>
      </w:r>
      <w:r w:rsidRPr="002A3FCC">
        <w:rPr>
          <w:rFonts w:ascii="楷体_GB2312" w:eastAsia="楷体_GB2312" w:hAnsi="宋体" w:cs="Arial" w:hint="eastAsia"/>
          <w:color w:val="000000"/>
          <w:kern w:val="0"/>
          <w:szCs w:val="21"/>
          <w:lang w:val="zh-CN"/>
        </w:rPr>
        <w:t>，</w:t>
      </w:r>
      <w:r w:rsidRPr="002A3FCC">
        <w:rPr>
          <w:rFonts w:ascii="楷体_GB2312" w:eastAsia="楷体_GB2312" w:hAnsi="宋体" w:cs="Arial" w:hint="eastAsia"/>
          <w:color w:val="000000"/>
          <w:kern w:val="0"/>
          <w:szCs w:val="21"/>
          <w:u w:val="single"/>
          <w:lang w:val="zh-CN"/>
        </w:rPr>
        <w:t xml:space="preserve">           </w:t>
      </w:r>
      <w:r w:rsidRPr="002A3FCC">
        <w:rPr>
          <w:rFonts w:ascii="楷体_GB2312" w:eastAsia="楷体_GB2312" w:hAnsi="宋体" w:cs="Arial" w:hint="eastAsia"/>
          <w:color w:val="000000"/>
          <w:kern w:val="0"/>
          <w:szCs w:val="21"/>
          <w:lang w:val="zh-CN"/>
        </w:rPr>
        <w:t>。</w:t>
      </w:r>
    </w:p>
    <w:p w:rsidR="00486107" w:rsidRPr="002A3FCC" w:rsidRDefault="00486107" w:rsidP="00486107">
      <w:pPr>
        <w:adjustRightInd w:val="0"/>
        <w:snapToGrid w:val="0"/>
        <w:spacing w:line="360" w:lineRule="auto"/>
        <w:ind w:firstLineChars="200" w:firstLine="420"/>
        <w:jc w:val="left"/>
        <w:rPr>
          <w:rFonts w:ascii="楷体_GB2312" w:eastAsia="楷体_GB2312" w:hAnsi="宋体" w:cs="Arial" w:hint="eastAsia"/>
          <w:color w:val="000000"/>
          <w:kern w:val="0"/>
          <w:szCs w:val="21"/>
          <w:lang w:val="zh-CN"/>
        </w:rPr>
      </w:pPr>
      <w:r w:rsidRPr="002A3FCC">
        <w:rPr>
          <w:rFonts w:ascii="楷体_GB2312" w:eastAsia="楷体_GB2312" w:hAnsi="宋体" w:cs="Arial" w:hint="eastAsia"/>
          <w:color w:val="000000"/>
          <w:kern w:val="0"/>
          <w:szCs w:val="21"/>
          <w:lang w:val="zh-CN"/>
        </w:rPr>
        <w:t>⑧《钱塘湖春行》中用动态美表现充满活力的春景图的诗句是：</w:t>
      </w:r>
      <w:r w:rsidRPr="002A3FCC">
        <w:rPr>
          <w:rFonts w:ascii="楷体_GB2312" w:eastAsia="楷体_GB2312" w:hAnsi="宋体" w:cs="Arial" w:hint="eastAsia"/>
          <w:color w:val="000000"/>
          <w:kern w:val="0"/>
          <w:szCs w:val="21"/>
          <w:u w:val="single"/>
          <w:lang w:val="zh-CN"/>
        </w:rPr>
        <w:t xml:space="preserve">         </w:t>
      </w:r>
      <w:r w:rsidRPr="002A3FCC">
        <w:rPr>
          <w:rFonts w:ascii="楷体_GB2312" w:eastAsia="楷体_GB2312" w:hAnsi="宋体" w:cs="Arial" w:hint="eastAsia"/>
          <w:color w:val="000000"/>
          <w:kern w:val="0"/>
          <w:szCs w:val="21"/>
          <w:lang w:val="zh-CN"/>
        </w:rPr>
        <w:t>，</w:t>
      </w:r>
      <w:r w:rsidRPr="002A3FCC">
        <w:rPr>
          <w:rFonts w:ascii="楷体_GB2312" w:eastAsia="楷体_GB2312" w:hAnsi="宋体" w:cs="Arial" w:hint="eastAsia"/>
          <w:color w:val="000000"/>
          <w:kern w:val="0"/>
          <w:szCs w:val="21"/>
          <w:u w:val="single"/>
          <w:lang w:val="zh-CN"/>
        </w:rPr>
        <w:t xml:space="preserve">         </w:t>
      </w:r>
      <w:r w:rsidRPr="002A3FCC">
        <w:rPr>
          <w:rFonts w:ascii="楷体_GB2312" w:eastAsia="楷体_GB2312" w:hAnsi="宋体" w:cs="Arial" w:hint="eastAsia"/>
          <w:color w:val="000000"/>
          <w:kern w:val="0"/>
          <w:szCs w:val="21"/>
          <w:lang w:val="zh-CN"/>
        </w:rPr>
        <w:t>。</w:t>
      </w:r>
    </w:p>
    <w:p w:rsidR="00486107" w:rsidRPr="002A3FCC" w:rsidRDefault="00486107" w:rsidP="00486107">
      <w:pPr>
        <w:adjustRightInd w:val="0"/>
        <w:snapToGrid w:val="0"/>
        <w:spacing w:line="360" w:lineRule="auto"/>
        <w:ind w:firstLineChars="200" w:firstLine="420"/>
        <w:jc w:val="left"/>
        <w:rPr>
          <w:rFonts w:ascii="宋体" w:hAnsi="宋体" w:cs="Arial"/>
          <w:color w:val="000000"/>
          <w:kern w:val="0"/>
          <w:szCs w:val="21"/>
          <w:lang w:val="zh-CN"/>
        </w:rPr>
      </w:pPr>
      <w:r w:rsidRPr="002A3FCC">
        <w:rPr>
          <w:rFonts w:ascii="楷体_GB2312" w:eastAsia="楷体_GB2312" w:hAnsi="宋体" w:cs="Arial" w:hint="eastAsia"/>
          <w:color w:val="000000"/>
          <w:kern w:val="0"/>
          <w:szCs w:val="21"/>
          <w:lang w:val="zh-CN"/>
        </w:rPr>
        <w:t>⑨《岳阳楼记》中体现“古仁人”不同于“迁客骚人”对待“得”“失”态度的句子是：</w:t>
      </w:r>
      <w:r w:rsidRPr="002A3FCC">
        <w:rPr>
          <w:rFonts w:ascii="楷体_GB2312" w:eastAsia="楷体_GB2312" w:hAnsi="宋体" w:cs="Arial" w:hint="eastAsia"/>
          <w:color w:val="000000"/>
          <w:kern w:val="0"/>
          <w:szCs w:val="21"/>
          <w:u w:val="single"/>
          <w:lang w:val="zh-CN"/>
        </w:rPr>
        <w:t xml:space="preserve">           </w:t>
      </w:r>
      <w:r w:rsidRPr="002A3FCC">
        <w:rPr>
          <w:rFonts w:ascii="楷体_GB2312" w:eastAsia="楷体_GB2312" w:hAnsi="宋体" w:cs="Arial" w:hint="eastAsia"/>
          <w:color w:val="000000"/>
          <w:kern w:val="0"/>
          <w:szCs w:val="21"/>
          <w:lang w:val="zh-CN"/>
        </w:rPr>
        <w:t>，</w:t>
      </w:r>
      <w:r w:rsidRPr="002A3FCC">
        <w:rPr>
          <w:rFonts w:ascii="楷体_GB2312" w:eastAsia="楷体_GB2312" w:hAnsi="宋体" w:cs="Arial" w:hint="eastAsia"/>
          <w:color w:val="000000"/>
          <w:kern w:val="0"/>
          <w:szCs w:val="21"/>
          <w:u w:val="single"/>
          <w:lang w:val="zh-CN"/>
        </w:rPr>
        <w:t xml:space="preserve">           </w:t>
      </w:r>
      <w:r w:rsidRPr="002A3FCC">
        <w:rPr>
          <w:rFonts w:ascii="楷体_GB2312" w:eastAsia="楷体_GB2312" w:hAnsi="宋体" w:cs="Arial" w:hint="eastAsia"/>
          <w:color w:val="000000"/>
          <w:kern w:val="0"/>
          <w:szCs w:val="21"/>
          <w:lang w:val="zh-CN"/>
        </w:rPr>
        <w:t>。</w:t>
      </w:r>
    </w:p>
    <w:p w:rsidR="00486107" w:rsidRPr="002A3FCC" w:rsidRDefault="00486107" w:rsidP="00486107">
      <w:pPr>
        <w:adjustRightInd w:val="0"/>
        <w:snapToGrid w:val="0"/>
        <w:spacing w:line="360" w:lineRule="auto"/>
        <w:jc w:val="left"/>
        <w:rPr>
          <w:rFonts w:ascii="宋体" w:hAnsi="宋体" w:cs="Arial"/>
          <w:color w:val="000000"/>
          <w:kern w:val="0"/>
          <w:szCs w:val="21"/>
          <w:lang w:val="zh-CN"/>
        </w:rPr>
      </w:pPr>
      <w:r w:rsidRPr="002A3FCC">
        <w:rPr>
          <w:rFonts w:ascii="宋体" w:hAnsi="宋体" w:cs="Arial" w:hint="eastAsia"/>
          <w:color w:val="000000"/>
          <w:kern w:val="0"/>
          <w:szCs w:val="21"/>
          <w:lang w:val="zh-CN"/>
        </w:rPr>
        <w:t xml:space="preserve">二、阅读（50分） </w:t>
      </w:r>
    </w:p>
    <w:p w:rsidR="00486107" w:rsidRPr="002A3FCC" w:rsidRDefault="00486107" w:rsidP="00486107">
      <w:pPr>
        <w:adjustRightInd w:val="0"/>
        <w:snapToGrid w:val="0"/>
        <w:spacing w:line="360" w:lineRule="auto"/>
        <w:jc w:val="left"/>
        <w:rPr>
          <w:rFonts w:ascii="宋体" w:hAnsi="宋体" w:cs="Arial"/>
          <w:color w:val="000000"/>
          <w:kern w:val="0"/>
          <w:szCs w:val="21"/>
          <w:lang w:val="zh-CN"/>
        </w:rPr>
      </w:pPr>
      <w:r w:rsidRPr="002A3FCC">
        <w:rPr>
          <w:rFonts w:ascii="宋体" w:hAnsi="宋体" w:cs="Arial" w:hint="eastAsia"/>
          <w:color w:val="000000"/>
          <w:kern w:val="0"/>
          <w:szCs w:val="21"/>
          <w:lang w:val="zh-CN"/>
        </w:rPr>
        <w:lastRenderedPageBreak/>
        <w:t>（一）天涯海角，招之即来（12分）</w:t>
      </w:r>
    </w:p>
    <w:p w:rsidR="00486107" w:rsidRPr="002A3FCC" w:rsidRDefault="00486107" w:rsidP="00486107">
      <w:pPr>
        <w:adjustRightInd w:val="0"/>
        <w:snapToGrid w:val="0"/>
        <w:spacing w:line="360" w:lineRule="auto"/>
        <w:ind w:firstLineChars="200" w:firstLine="420"/>
        <w:jc w:val="center"/>
        <w:rPr>
          <w:rFonts w:ascii="楷体_GB2312" w:eastAsia="楷体_GB2312" w:hAnsi="宋体" w:cs="Arial" w:hint="eastAsia"/>
          <w:color w:val="000000"/>
          <w:kern w:val="0"/>
          <w:szCs w:val="21"/>
          <w:lang w:val="zh-CN"/>
        </w:rPr>
      </w:pPr>
      <w:r w:rsidRPr="002A3FCC">
        <w:rPr>
          <w:rFonts w:ascii="楷体_GB2312" w:eastAsia="楷体_GB2312" w:hAnsi="宋体" w:cs="Arial" w:hint="eastAsia"/>
          <w:color w:val="000000"/>
          <w:kern w:val="0"/>
          <w:szCs w:val="21"/>
          <w:lang w:val="zh-CN"/>
        </w:rPr>
        <w:t>张佳玮</w:t>
      </w:r>
    </w:p>
    <w:p w:rsidR="00486107" w:rsidRPr="002A3FCC" w:rsidRDefault="00486107" w:rsidP="00486107">
      <w:pPr>
        <w:adjustRightInd w:val="0"/>
        <w:snapToGrid w:val="0"/>
        <w:spacing w:line="360" w:lineRule="auto"/>
        <w:ind w:firstLineChars="200" w:firstLine="420"/>
        <w:jc w:val="left"/>
        <w:rPr>
          <w:rFonts w:ascii="楷体_GB2312" w:eastAsia="楷体_GB2312" w:hAnsi="宋体" w:cs="Arial" w:hint="eastAsia"/>
          <w:color w:val="000000"/>
          <w:kern w:val="0"/>
          <w:szCs w:val="21"/>
          <w:lang w:val="zh-CN"/>
        </w:rPr>
      </w:pPr>
      <w:r w:rsidRPr="002A3FCC">
        <w:rPr>
          <w:rFonts w:ascii="楷体_GB2312" w:eastAsia="楷体_GB2312" w:hAnsi="宋体" w:cs="Arial" w:hint="eastAsia"/>
          <w:color w:val="000000"/>
          <w:kern w:val="0"/>
          <w:szCs w:val="21"/>
          <w:lang w:val="zh-CN"/>
        </w:rPr>
        <w:t>①我外婆说，我舅舅小时候性子很倔。跟我外公吵完架，就气哼哼地出门，在门口还会吼一声：“我这就去美国！再也不回来了！"</w:t>
      </w:r>
    </w:p>
    <w:p w:rsidR="00486107" w:rsidRPr="002A3FCC" w:rsidRDefault="00486107" w:rsidP="00486107">
      <w:pPr>
        <w:adjustRightInd w:val="0"/>
        <w:snapToGrid w:val="0"/>
        <w:spacing w:line="360" w:lineRule="auto"/>
        <w:ind w:firstLineChars="200" w:firstLine="420"/>
        <w:jc w:val="left"/>
        <w:rPr>
          <w:rFonts w:ascii="楷体_GB2312" w:eastAsia="楷体_GB2312" w:hAnsi="宋体" w:cs="Arial" w:hint="eastAsia"/>
          <w:color w:val="000000"/>
          <w:kern w:val="0"/>
          <w:szCs w:val="21"/>
          <w:lang w:val="zh-CN"/>
        </w:rPr>
      </w:pPr>
      <w:r w:rsidRPr="002A3FCC">
        <w:rPr>
          <w:rFonts w:ascii="楷体_GB2312" w:eastAsia="楷体_GB2312" w:hAnsi="宋体" w:cs="Arial" w:hint="eastAsia"/>
          <w:color w:val="000000"/>
          <w:kern w:val="0"/>
          <w:szCs w:val="21"/>
          <w:lang w:val="zh-CN"/>
        </w:rPr>
        <w:t>②外婆说，每到这时，她就叹一口气，走进厨房。打两个鸡蛋，坠在碗里的面粉上，加水，拌，加点盐，加点糖。直到面、鸡蛋、盐、糖勾兑了感情，像鸡蛋那样能流、能坠、能在碗里滑了，就撒一把葱。倒在油锅里，转一圈，起火。看着葱都沉没到面里头了，将面粉碗绕着圈把调好的面粉浆倒进锅里，铺满锅底。一会儿，等一面煎微黄、有面香了，她就翻个面儿。两面都煎黄略黑、泛甜焦香时，她把饼起锅，再倒一点儿白糖。糖落在热饼上，会变成甜味的云。这时候，我舅舅准靠在门边儿站着，右手食指挠嘴角。我外婆说：“吃吧。”我舅舅就溜进来，捧着一碗面饼，拿双筷子，吃去了。</w:t>
      </w:r>
    </w:p>
    <w:p w:rsidR="00486107" w:rsidRPr="002A3FCC" w:rsidRDefault="00486107" w:rsidP="00486107">
      <w:pPr>
        <w:adjustRightInd w:val="0"/>
        <w:snapToGrid w:val="0"/>
        <w:spacing w:line="360" w:lineRule="auto"/>
        <w:ind w:firstLineChars="200" w:firstLine="420"/>
        <w:jc w:val="left"/>
        <w:rPr>
          <w:rFonts w:ascii="楷体_GB2312" w:eastAsia="楷体_GB2312" w:hAnsi="宋体" w:cs="Arial" w:hint="eastAsia"/>
          <w:color w:val="000000"/>
          <w:kern w:val="0"/>
          <w:szCs w:val="21"/>
          <w:lang w:val="zh-CN"/>
        </w:rPr>
      </w:pPr>
      <w:r w:rsidRPr="002A3FCC">
        <w:rPr>
          <w:rFonts w:ascii="楷体_GB2312" w:eastAsia="楷体_GB2312" w:hAnsi="宋体" w:cs="Arial" w:hint="eastAsia"/>
          <w:color w:val="000000"/>
          <w:kern w:val="0"/>
          <w:szCs w:val="21"/>
          <w:lang w:val="zh-CN"/>
        </w:rPr>
        <w:t>③我爸说，我以前在房间里看书时，就像进了螺丝壳，总是听不见叫喊我吃饭的声音。每当这时，他就叹一口气，走进厨房。往锅里倒油，叉着腰等油热起来，打下一个鸡蛋，叉着腰等，看着蛋白边儿被油煎得黑黄卷了，翻个面儿，往锅里点酱油、一小点糖和水，听着荷包蛋在酱油里的咕嘟咕嘟声。</w:t>
      </w:r>
      <w:r w:rsidRPr="002A3FCC">
        <w:rPr>
          <w:rFonts w:ascii="楷体_GB2312" w:eastAsia="楷体_GB2312" w:hAnsi="宋体" w:cs="Arial" w:hint="eastAsia"/>
          <w:color w:val="000000"/>
          <w:kern w:val="0"/>
          <w:szCs w:val="21"/>
          <w:u w:val="single"/>
          <w:lang w:val="zh-CN"/>
        </w:rPr>
        <w:t>等酱油和糖的香味把我</w:t>
      </w:r>
      <w:r w:rsidRPr="002A3FCC">
        <w:rPr>
          <w:rFonts w:ascii="楷体_GB2312" w:eastAsia="楷体_GB2312" w:hAnsi="宋体" w:cs="Arial" w:hint="eastAsia"/>
          <w:color w:val="000000"/>
          <w:kern w:val="0"/>
          <w:szCs w:val="21"/>
          <w:u w:val="single"/>
          <w:em w:val="dot"/>
          <w:lang w:val="zh-CN"/>
        </w:rPr>
        <w:t>抓</w:t>
      </w:r>
      <w:r w:rsidRPr="002A3FCC">
        <w:rPr>
          <w:rFonts w:ascii="楷体_GB2312" w:eastAsia="楷体_GB2312" w:hAnsi="宋体" w:cs="Arial" w:hint="eastAsia"/>
          <w:color w:val="000000"/>
          <w:kern w:val="0"/>
          <w:szCs w:val="21"/>
          <w:u w:val="single"/>
          <w:lang w:val="zh-CN"/>
        </w:rPr>
        <w:t>到厨房门口时</w:t>
      </w:r>
      <w:r w:rsidRPr="002A3FCC">
        <w:rPr>
          <w:rFonts w:ascii="楷体_GB2312" w:eastAsia="楷体_GB2312" w:hAnsi="宋体" w:cs="Arial" w:hint="eastAsia"/>
          <w:color w:val="000000"/>
          <w:kern w:val="0"/>
          <w:szCs w:val="21"/>
          <w:lang w:val="zh-CN"/>
        </w:rPr>
        <w:t>，他关火，把荷包蛋连酱汁一起装碗，扣在我的白米饭上。指指：吃。</w:t>
      </w:r>
    </w:p>
    <w:p w:rsidR="00486107" w:rsidRPr="002A3FCC" w:rsidRDefault="00486107" w:rsidP="00486107">
      <w:pPr>
        <w:adjustRightInd w:val="0"/>
        <w:snapToGrid w:val="0"/>
        <w:spacing w:line="360" w:lineRule="auto"/>
        <w:ind w:firstLineChars="200" w:firstLine="420"/>
        <w:jc w:val="left"/>
        <w:rPr>
          <w:rFonts w:ascii="楷体_GB2312" w:eastAsia="楷体_GB2312" w:hAnsi="宋体" w:cs="Arial" w:hint="eastAsia"/>
          <w:color w:val="000000"/>
          <w:kern w:val="0"/>
          <w:szCs w:val="21"/>
          <w:lang w:val="zh-CN"/>
        </w:rPr>
      </w:pPr>
      <w:r w:rsidRPr="002A3FCC">
        <w:rPr>
          <w:rFonts w:ascii="楷体_GB2312" w:eastAsia="楷体_GB2312" w:hAnsi="宋体" w:cs="Arial" w:hint="eastAsia"/>
          <w:color w:val="000000"/>
          <w:kern w:val="0"/>
          <w:szCs w:val="21"/>
          <w:lang w:val="zh-CN"/>
        </w:rPr>
        <w:t>④我妈说，我爸以前痴迷于麻将。中午出门，说好下午回来吃饭，可是到天黑都不见人。我妈说，每到这时，她就叹一口气，走进厨房。把刚抓的花生，倒进凉油锅，起火。拿铲子翻着炒，花生们怕烫了，开始叫疼，我妈很有同情心，就把火关了，就着油继续炒它们。等花生发出一片嘘嘘声，我妈就把它们请出来，顺手把黄酒从瓶里倒出来，黄酒和花生的香魂半空搅着。这时候，我爸准就开始敲门了。</w:t>
      </w:r>
    </w:p>
    <w:p w:rsidR="00486107" w:rsidRPr="002A3FCC" w:rsidRDefault="00486107" w:rsidP="00486107">
      <w:pPr>
        <w:adjustRightInd w:val="0"/>
        <w:snapToGrid w:val="0"/>
        <w:spacing w:line="360" w:lineRule="auto"/>
        <w:ind w:firstLineChars="200" w:firstLine="420"/>
        <w:jc w:val="left"/>
        <w:rPr>
          <w:rFonts w:ascii="楷体_GB2312" w:eastAsia="楷体_GB2312" w:hAnsi="宋体" w:cs="Arial" w:hint="eastAsia"/>
          <w:color w:val="000000"/>
          <w:kern w:val="0"/>
          <w:szCs w:val="21"/>
          <w:lang w:val="zh-CN"/>
        </w:rPr>
      </w:pPr>
      <w:r w:rsidRPr="002A3FCC">
        <w:rPr>
          <w:rFonts w:ascii="楷体_GB2312" w:eastAsia="楷体_GB2312" w:hAnsi="宋体" w:cs="Arial" w:hint="eastAsia"/>
          <w:color w:val="000000"/>
          <w:kern w:val="0"/>
          <w:szCs w:val="21"/>
          <w:lang w:val="zh-CN"/>
        </w:rPr>
        <w:t>⑤我以前，不开心时就去买香肠、鸡蛋、青豆、青椒、毛豆和胡萝卜。在锅里下一遍油，把青椒倒下去，炒出一点味道，捞走；把五个鸡蛋打进青椒油里，看着它们起泡；再下一遍油，把冷饭倒下去，拿铲子切了米饭，让鸡蛋卷裹着；再下一遍油，把切好的香肠和胡萝卜，外加青豆和青椒倒下去。我妈这时就在远方开个窗提示我：别下那么多油！鸡蛋要分块儿！我不理她，继续炒。等鸡蛋炒得泛黄香，眼看要焦黑时，停火起锅。把炒饭盛一大盆，花一</w:t>
      </w:r>
      <w:r w:rsidRPr="002A3FCC">
        <w:rPr>
          <w:rFonts w:ascii="楷体_GB2312" w:eastAsia="楷体_GB2312" w:hAnsi="宋体" w:cs="Arial" w:hint="eastAsia"/>
          <w:color w:val="000000"/>
          <w:kern w:val="0"/>
          <w:szCs w:val="21"/>
          <w:lang w:val="zh-CN"/>
        </w:rPr>
        <w:lastRenderedPageBreak/>
        <w:t>小时吃完，一边抹嘴边的油，一边烧水煮茶。喝一口热普洱，打一个饱满的油香十足的隔后，不好的心情就飘走了。</w:t>
      </w:r>
    </w:p>
    <w:p w:rsidR="00486107" w:rsidRPr="002A3FCC" w:rsidRDefault="00486107" w:rsidP="00486107">
      <w:pPr>
        <w:adjustRightInd w:val="0"/>
        <w:snapToGrid w:val="0"/>
        <w:spacing w:line="360" w:lineRule="auto"/>
        <w:ind w:firstLineChars="200" w:firstLine="420"/>
        <w:jc w:val="left"/>
        <w:rPr>
          <w:rFonts w:ascii="楷体_GB2312" w:eastAsia="楷体_GB2312" w:hAnsi="宋体" w:cs="Arial" w:hint="eastAsia"/>
          <w:color w:val="000000"/>
          <w:kern w:val="0"/>
          <w:szCs w:val="21"/>
          <w:lang w:val="zh-CN"/>
        </w:rPr>
      </w:pPr>
      <w:r w:rsidRPr="002A3FCC">
        <w:rPr>
          <w:rFonts w:ascii="楷体_GB2312" w:eastAsia="楷体_GB2312" w:hAnsi="宋体" w:cs="Arial" w:hint="eastAsia"/>
          <w:color w:val="000000"/>
          <w:kern w:val="0"/>
          <w:szCs w:val="21"/>
          <w:lang w:val="zh-CN"/>
        </w:rPr>
        <w:t>⑥我妈说，每当她想我回家，就去菜场买一只壮硕油头肥厚的鸡，洗干净，放水里煮。放下锅盖慢火焖，把鸡肉里的油都熬出来，浓黄的油浮成一片一片。又拿一个锅，加点儿水，把一块块的五花肉搁进去，煮得五花肉见灰白了，加了水，下酱油、糖和黄酒，放下锅盖慢火炯，让肉慢慢炯红。她自己一旁继续扫地、逗狗、收拾沙发垫去。</w:t>
      </w:r>
    </w:p>
    <w:p w:rsidR="00486107" w:rsidRPr="002A3FCC" w:rsidRDefault="00486107" w:rsidP="00486107">
      <w:pPr>
        <w:adjustRightInd w:val="0"/>
        <w:snapToGrid w:val="0"/>
        <w:spacing w:line="360" w:lineRule="auto"/>
        <w:ind w:firstLineChars="200" w:firstLine="420"/>
        <w:jc w:val="left"/>
        <w:rPr>
          <w:rFonts w:ascii="楷体_GB2312" w:eastAsia="楷体_GB2312" w:hAnsi="宋体" w:cs="Arial" w:hint="eastAsia"/>
          <w:color w:val="000000"/>
          <w:kern w:val="0"/>
          <w:szCs w:val="21"/>
          <w:lang w:val="zh-CN"/>
        </w:rPr>
      </w:pPr>
      <w:r w:rsidRPr="002A3FCC">
        <w:rPr>
          <w:rFonts w:ascii="楷体_GB2312" w:eastAsia="楷体_GB2312" w:hAnsi="宋体" w:cs="Arial" w:hint="eastAsia"/>
          <w:color w:val="000000"/>
          <w:kern w:val="0"/>
          <w:szCs w:val="21"/>
          <w:lang w:val="zh-CN"/>
        </w:rPr>
        <w:t>⑦她说，这时候，我在外地，或者其他天涯海角的街上，不管走着还是坐着抑或站着，准会忽然一皱眉，一耸鼻子，抬头仰望许久，然后对身旁的某人说：“我觉得，我妈好像在炖鸡汤和红烧肉。”</w:t>
      </w:r>
    </w:p>
    <w:p w:rsidR="00486107" w:rsidRPr="002A3FCC" w:rsidRDefault="00486107" w:rsidP="00486107">
      <w:pPr>
        <w:adjustRightInd w:val="0"/>
        <w:snapToGrid w:val="0"/>
        <w:spacing w:line="360" w:lineRule="auto"/>
        <w:ind w:firstLineChars="200" w:firstLine="420"/>
        <w:jc w:val="right"/>
        <w:rPr>
          <w:rFonts w:ascii="楷体_GB2312" w:eastAsia="楷体_GB2312" w:hAnsi="宋体" w:cs="Arial" w:hint="eastAsia"/>
          <w:color w:val="000000"/>
          <w:kern w:val="0"/>
          <w:szCs w:val="21"/>
          <w:lang w:val="zh-CN"/>
        </w:rPr>
      </w:pPr>
      <w:r w:rsidRPr="002A3FCC">
        <w:rPr>
          <w:rFonts w:ascii="楷体_GB2312" w:eastAsia="楷体_GB2312" w:hAnsi="宋体" w:cs="Arial" w:hint="eastAsia"/>
          <w:color w:val="000000"/>
          <w:kern w:val="0"/>
          <w:szCs w:val="21"/>
          <w:lang w:val="zh-CN"/>
        </w:rPr>
        <w:t>（《意林》2018第11期，有删改）</w:t>
      </w:r>
    </w:p>
    <w:p w:rsidR="00486107" w:rsidRPr="002A3FCC" w:rsidRDefault="00486107" w:rsidP="00486107">
      <w:pPr>
        <w:adjustRightInd w:val="0"/>
        <w:snapToGrid w:val="0"/>
        <w:spacing w:line="360" w:lineRule="auto"/>
        <w:ind w:left="420" w:hangingChars="200" w:hanging="420"/>
        <w:jc w:val="left"/>
        <w:rPr>
          <w:rFonts w:ascii="宋体" w:hAnsi="宋体" w:cs="Arial"/>
          <w:color w:val="000000"/>
          <w:kern w:val="0"/>
          <w:szCs w:val="21"/>
          <w:lang w:val="zh-CN"/>
        </w:rPr>
      </w:pPr>
      <w:r w:rsidRPr="002A3FCC">
        <w:rPr>
          <w:rFonts w:ascii="宋体" w:hAnsi="宋体" w:cs="Arial" w:hint="eastAsia"/>
          <w:color w:val="000000"/>
          <w:kern w:val="0"/>
          <w:szCs w:val="21"/>
          <w:lang w:val="zh-CN"/>
        </w:rPr>
        <w:t>8．通读全文，题目“天涯海角，招之即来”的含义有哪些？(3分）</w:t>
      </w:r>
    </w:p>
    <w:p w:rsidR="00486107" w:rsidRPr="002A3FCC" w:rsidRDefault="00486107" w:rsidP="00486107">
      <w:pPr>
        <w:adjustRightInd w:val="0"/>
        <w:snapToGrid w:val="0"/>
        <w:spacing w:line="360" w:lineRule="auto"/>
        <w:ind w:left="420" w:hangingChars="200" w:hanging="420"/>
        <w:jc w:val="left"/>
        <w:rPr>
          <w:rFonts w:ascii="宋体" w:hAnsi="宋体" w:cs="Arial"/>
          <w:color w:val="000000"/>
          <w:kern w:val="0"/>
          <w:szCs w:val="21"/>
          <w:lang w:val="zh-CN"/>
        </w:rPr>
      </w:pPr>
      <w:r w:rsidRPr="002A3FCC">
        <w:rPr>
          <w:rFonts w:ascii="宋体" w:hAnsi="宋体" w:cs="Arial" w:hint="eastAsia"/>
          <w:color w:val="000000"/>
          <w:kern w:val="0"/>
          <w:szCs w:val="21"/>
          <w:lang w:val="zh-CN"/>
        </w:rPr>
        <w:t>9．试品析第③段划线句中加点字“抓”在文段中的表达效果。(3分）</w:t>
      </w:r>
    </w:p>
    <w:p w:rsidR="00486107" w:rsidRPr="002A3FCC" w:rsidRDefault="00486107" w:rsidP="00486107">
      <w:pPr>
        <w:adjustRightInd w:val="0"/>
        <w:snapToGrid w:val="0"/>
        <w:spacing w:line="360" w:lineRule="auto"/>
        <w:ind w:left="420" w:hangingChars="200" w:hanging="420"/>
        <w:jc w:val="left"/>
        <w:rPr>
          <w:rFonts w:ascii="宋体" w:hAnsi="宋体" w:cs="Arial"/>
          <w:color w:val="000000"/>
          <w:kern w:val="0"/>
          <w:szCs w:val="21"/>
          <w:lang w:val="zh-CN"/>
        </w:rPr>
      </w:pPr>
      <w:r w:rsidRPr="002A3FCC">
        <w:rPr>
          <w:rFonts w:ascii="宋体" w:hAnsi="宋体" w:cs="Arial" w:hint="eastAsia"/>
          <w:color w:val="000000"/>
          <w:kern w:val="0"/>
          <w:szCs w:val="21"/>
          <w:lang w:val="zh-CN"/>
        </w:rPr>
        <w:t xml:space="preserve">10．请你说说文章为什么要按照“外婆说”“爸爸说”“妈妈说”到“我”的顺序写作？(3分） </w:t>
      </w:r>
    </w:p>
    <w:p w:rsidR="00486107" w:rsidRPr="002A3FCC" w:rsidRDefault="00486107" w:rsidP="00486107">
      <w:pPr>
        <w:adjustRightInd w:val="0"/>
        <w:snapToGrid w:val="0"/>
        <w:spacing w:line="360" w:lineRule="auto"/>
        <w:ind w:left="420" w:hangingChars="200" w:hanging="420"/>
        <w:jc w:val="left"/>
        <w:rPr>
          <w:rFonts w:ascii="宋体" w:hAnsi="宋体" w:cs="Arial"/>
          <w:color w:val="000000"/>
          <w:kern w:val="0"/>
          <w:szCs w:val="21"/>
          <w:lang w:val="zh-CN"/>
        </w:rPr>
      </w:pPr>
      <w:r w:rsidRPr="002A3FCC">
        <w:rPr>
          <w:rFonts w:ascii="宋体" w:hAnsi="宋体" w:cs="Arial" w:hint="eastAsia"/>
          <w:color w:val="000000"/>
          <w:kern w:val="0"/>
          <w:szCs w:val="21"/>
          <w:lang w:val="zh-CN"/>
        </w:rPr>
        <w:t>11．全文在选择事例上有哪些共同点，试结合文本分析。(3分）</w:t>
      </w:r>
    </w:p>
    <w:p w:rsidR="00486107" w:rsidRPr="002A3FCC" w:rsidRDefault="00486107" w:rsidP="00486107">
      <w:pPr>
        <w:adjustRightInd w:val="0"/>
        <w:snapToGrid w:val="0"/>
        <w:spacing w:line="360" w:lineRule="auto"/>
        <w:ind w:left="420" w:hangingChars="200" w:hanging="420"/>
        <w:jc w:val="left"/>
        <w:rPr>
          <w:rFonts w:ascii="宋体" w:hAnsi="宋体" w:cs="Arial"/>
          <w:color w:val="000000"/>
          <w:kern w:val="0"/>
          <w:szCs w:val="21"/>
          <w:lang w:val="zh-CN"/>
        </w:rPr>
      </w:pPr>
      <w:r w:rsidRPr="002A3FCC">
        <w:rPr>
          <w:rFonts w:ascii="宋体" w:hAnsi="宋体" w:cs="Arial" w:hint="eastAsia"/>
          <w:color w:val="000000"/>
          <w:kern w:val="0"/>
          <w:szCs w:val="21"/>
          <w:lang w:val="zh-CN"/>
        </w:rPr>
        <w:t>（二）磨（12分）</w:t>
      </w:r>
    </w:p>
    <w:p w:rsidR="00486107" w:rsidRPr="002A3FCC" w:rsidRDefault="00486107" w:rsidP="00486107">
      <w:pPr>
        <w:adjustRightInd w:val="0"/>
        <w:snapToGrid w:val="0"/>
        <w:spacing w:line="360" w:lineRule="auto"/>
        <w:ind w:firstLineChars="200" w:firstLine="420"/>
        <w:jc w:val="left"/>
        <w:rPr>
          <w:rFonts w:ascii="楷体_GB2312" w:eastAsia="楷体_GB2312" w:hAnsi="宋体" w:cs="Arial" w:hint="eastAsia"/>
          <w:color w:val="000000"/>
          <w:kern w:val="0"/>
          <w:szCs w:val="21"/>
          <w:lang w:val="zh-CN"/>
        </w:rPr>
      </w:pPr>
      <w:r w:rsidRPr="002A3FCC">
        <w:rPr>
          <w:rFonts w:ascii="楷体_GB2312" w:eastAsia="楷体_GB2312" w:hAnsi="宋体" w:cs="Arial" w:hint="eastAsia"/>
          <w:color w:val="000000"/>
          <w:kern w:val="0"/>
          <w:szCs w:val="21"/>
          <w:lang w:val="zh-CN"/>
        </w:rPr>
        <w:t>①龙涎香是世界上香味最为持久的香料，被誉为“香料皇后”，它是抹香鲸分泌的一种液体日积月累后形成的包块。它的诞生令人惊叹，它是由抹香鲸吞食的尖利物不断磨蚀内脏而产生的。所以经历磨，才能创造美好。承受磨，才能变得更好。</w:t>
      </w:r>
    </w:p>
    <w:p w:rsidR="00486107" w:rsidRPr="002A3FCC" w:rsidRDefault="00486107" w:rsidP="00486107">
      <w:pPr>
        <w:adjustRightInd w:val="0"/>
        <w:snapToGrid w:val="0"/>
        <w:spacing w:line="360" w:lineRule="auto"/>
        <w:ind w:firstLineChars="200" w:firstLine="420"/>
        <w:jc w:val="left"/>
        <w:rPr>
          <w:rFonts w:ascii="楷体_GB2312" w:eastAsia="楷体_GB2312" w:hAnsi="宋体" w:cs="Arial" w:hint="eastAsia"/>
          <w:color w:val="000000"/>
          <w:kern w:val="0"/>
          <w:szCs w:val="21"/>
          <w:lang w:val="zh-CN"/>
        </w:rPr>
      </w:pPr>
      <w:r w:rsidRPr="002A3FCC">
        <w:rPr>
          <w:rFonts w:ascii="楷体_GB2312" w:eastAsia="楷体_GB2312" w:hAnsi="宋体" w:cs="Arial" w:hint="eastAsia"/>
          <w:color w:val="000000"/>
          <w:kern w:val="0"/>
          <w:szCs w:val="21"/>
          <w:lang w:val="zh-CN"/>
        </w:rPr>
        <w:t>②戏剧性的遭遇打磨着棱角分明的石头，使之变得光滑、圆润；我们随着生命的洪流追逐，经历岁月的磨蚀，逐渐变得从容、美好。</w:t>
      </w:r>
    </w:p>
    <w:p w:rsidR="00486107" w:rsidRPr="002A3FCC" w:rsidRDefault="00486107" w:rsidP="00486107">
      <w:pPr>
        <w:adjustRightInd w:val="0"/>
        <w:snapToGrid w:val="0"/>
        <w:spacing w:line="360" w:lineRule="auto"/>
        <w:ind w:firstLineChars="200" w:firstLine="420"/>
        <w:jc w:val="left"/>
        <w:rPr>
          <w:rFonts w:ascii="楷体_GB2312" w:eastAsia="楷体_GB2312" w:hAnsi="宋体" w:cs="Arial" w:hint="eastAsia"/>
          <w:color w:val="000000"/>
          <w:kern w:val="0"/>
          <w:szCs w:val="21"/>
          <w:lang w:val="zh-CN"/>
        </w:rPr>
      </w:pPr>
      <w:r w:rsidRPr="002A3FCC">
        <w:rPr>
          <w:rFonts w:ascii="楷体_GB2312" w:eastAsia="楷体_GB2312" w:hAnsi="宋体" w:cs="Arial" w:hint="eastAsia"/>
          <w:color w:val="000000"/>
          <w:kern w:val="0"/>
          <w:szCs w:val="21"/>
          <w:lang w:val="zh-CN"/>
        </w:rPr>
        <w:t>③磨，缔造辉煌。痛苦、失败是一种磨砺。克服困难往往就是成功的契机，坚忍不拔的努力迟早会有所收获。数十年的跋涉困苦是对李时珍的磨蚀，正因如此，才会有《本草纲目》的诞生，才会有他在医药学上的成就；十年辛苦是对曹雪芹的磨蚀，于是才有了《红楼梦》的问世，才有了中国古代文学的又一座高峰；官场的黑暗和残酷的现实是对郑板桥的磨蚀，于是才有了住寒舍、画青竹的一方净土，才有“扬州八怪”之首席。</w:t>
      </w:r>
    </w:p>
    <w:p w:rsidR="00486107" w:rsidRPr="002A3FCC" w:rsidRDefault="00486107" w:rsidP="00486107">
      <w:pPr>
        <w:adjustRightInd w:val="0"/>
        <w:snapToGrid w:val="0"/>
        <w:spacing w:line="360" w:lineRule="auto"/>
        <w:ind w:firstLineChars="200" w:firstLine="420"/>
        <w:jc w:val="left"/>
        <w:rPr>
          <w:rFonts w:ascii="楷体_GB2312" w:eastAsia="楷体_GB2312" w:hAnsi="宋体" w:cs="Arial" w:hint="eastAsia"/>
          <w:color w:val="000000"/>
          <w:kern w:val="0"/>
          <w:szCs w:val="21"/>
          <w:lang w:val="zh-CN"/>
        </w:rPr>
      </w:pPr>
      <w:r w:rsidRPr="002A3FCC">
        <w:rPr>
          <w:rFonts w:ascii="楷体_GB2312" w:eastAsia="楷体_GB2312" w:hAnsi="宋体" w:cs="Arial" w:hint="eastAsia"/>
          <w:color w:val="000000"/>
          <w:kern w:val="0"/>
          <w:szCs w:val="21"/>
          <w:lang w:val="zh-CN"/>
        </w:rPr>
        <w:t>④人生的艰辛苦难是一种磨蚀，欢乐和盛誉何尝不更是一种磨蚀？余秋雨曾认为作家更</w:t>
      </w:r>
      <w:r w:rsidRPr="002A3FCC">
        <w:rPr>
          <w:rFonts w:ascii="楷体_GB2312" w:eastAsia="楷体_GB2312" w:hAnsi="宋体" w:cs="Arial" w:hint="eastAsia"/>
          <w:color w:val="000000"/>
          <w:kern w:val="0"/>
          <w:szCs w:val="21"/>
          <w:lang w:val="zh-CN"/>
        </w:rPr>
        <w:lastRenderedPageBreak/>
        <w:t>应是一位行者，沿途的风景会让作者以及作品更有内涵。经历磨蚀，才会从容温和，才会厚重敦实。</w:t>
      </w:r>
      <w:r w:rsidRPr="002A3FCC">
        <w:rPr>
          <w:rFonts w:ascii="楷体_GB2312" w:eastAsia="楷体_GB2312" w:hAnsi="宋体" w:cs="Arial" w:hint="eastAsia"/>
          <w:color w:val="000000"/>
          <w:kern w:val="0"/>
          <w:szCs w:val="21"/>
          <w:u w:val="single"/>
          <w:lang w:val="zh-CN"/>
        </w:rPr>
        <w:t>诺贝尔文学奖对莫言来说未尝不是人生的磨，然而他经历这种欢乐和盛誉却能宠辱不惊，平静美好。而相反，拿破仑被战争的胜利冲昏了头脑，没有能经受住成功的磨蚀，最终兵败滑铁卢，抱憾终身。</w:t>
      </w:r>
      <w:r w:rsidRPr="002A3FCC">
        <w:rPr>
          <w:rFonts w:ascii="楷体_GB2312" w:eastAsia="楷体_GB2312" w:hAnsi="宋体" w:cs="Arial" w:hint="eastAsia"/>
          <w:color w:val="000000"/>
          <w:kern w:val="0"/>
          <w:szCs w:val="21"/>
          <w:lang w:val="zh-CN"/>
        </w:rPr>
        <w:t>世事也会如此，人们有时在严酷的环境经受磨折，能平安度过危机，反而在安逸的环境掉以轻心，酿成悲剧。由此看来，“胜不骄”也是一种磨。</w:t>
      </w:r>
    </w:p>
    <w:p w:rsidR="00486107" w:rsidRPr="002A3FCC" w:rsidRDefault="00486107" w:rsidP="00486107">
      <w:pPr>
        <w:adjustRightInd w:val="0"/>
        <w:snapToGrid w:val="0"/>
        <w:spacing w:line="360" w:lineRule="auto"/>
        <w:ind w:firstLineChars="200" w:firstLine="420"/>
        <w:jc w:val="left"/>
        <w:rPr>
          <w:rFonts w:ascii="楷体_GB2312" w:eastAsia="楷体_GB2312" w:hAnsi="宋体" w:cs="Arial" w:hint="eastAsia"/>
          <w:color w:val="000000"/>
          <w:kern w:val="0"/>
          <w:szCs w:val="21"/>
          <w:lang w:val="zh-CN"/>
        </w:rPr>
      </w:pPr>
      <w:r w:rsidRPr="002A3FCC">
        <w:rPr>
          <w:rFonts w:ascii="楷体_GB2312" w:eastAsia="楷体_GB2312" w:hAnsi="宋体" w:cs="Arial" w:hint="eastAsia"/>
          <w:color w:val="000000"/>
          <w:kern w:val="0"/>
          <w:szCs w:val="21"/>
          <w:lang w:val="zh-CN"/>
        </w:rPr>
        <w:t>⑤人生从来就是一场艰难的旅行，生活磨蚀着我们，我们必须承受生活的磨砺。因此不必为失败而抱怨，也不必为胜利而忘形。磨与承受磨的过程会痛，这种痛就是成长的内涵。在磨的过程中，我们失去了不谙世事、轻浮急躁，必然收获精明干练、成熟稳重，这种得失交换其实是值得的，更是生命的必然。好比练习芭蕾，只有经历过钻心的苦痛，才会成为真正的舞者，才会找到艺术的真谛，感受生活的宁静和美好。人类正是历尽磨难而甘之如怡，才将我们的生命演绎得如此波澜起伏，跌宕有致，如诗如画，如梦如歌……</w:t>
      </w:r>
    </w:p>
    <w:p w:rsidR="00486107" w:rsidRDefault="00486107" w:rsidP="00486107">
      <w:pPr>
        <w:adjustRightInd w:val="0"/>
        <w:snapToGrid w:val="0"/>
        <w:spacing w:line="360" w:lineRule="auto"/>
        <w:ind w:firstLineChars="200" w:firstLine="420"/>
        <w:jc w:val="left"/>
        <w:rPr>
          <w:rFonts w:ascii="楷体_GB2312" w:eastAsia="楷体_GB2312" w:hAnsi="宋体" w:cs="Arial" w:hint="eastAsia"/>
          <w:color w:val="000000"/>
          <w:kern w:val="0"/>
          <w:szCs w:val="21"/>
          <w:lang w:val="zh-CN"/>
        </w:rPr>
      </w:pPr>
      <w:r w:rsidRPr="002A3FCC">
        <w:rPr>
          <w:rFonts w:ascii="楷体_GB2312" w:eastAsia="楷体_GB2312" w:hAnsi="宋体" w:cs="Arial" w:hint="eastAsia"/>
          <w:color w:val="000000"/>
          <w:kern w:val="0"/>
          <w:szCs w:val="21"/>
          <w:lang w:val="zh-CN"/>
        </w:rPr>
        <w:t>⑥泰戈尔曾说：“只有经过地狱般的磨砺，才能炼出创造天堂的力量；只有流过血的手指，才能弹奏出世间的绝唱。”正如司马迁所述“屈原放逐，乃赋《离骚》，左丘失明，厥有《国语》”。珍珠的圆润光泽就是来自沙砾的磨蚀。这个世界上，也许尽如人意的事并不多，只有多一些忍耐，多一些等候，多一些磨折，才能有最醇厚的“龙涎香”。</w:t>
      </w:r>
    </w:p>
    <w:p w:rsidR="00486107" w:rsidRPr="002A3FCC" w:rsidRDefault="00486107" w:rsidP="00486107">
      <w:pPr>
        <w:adjustRightInd w:val="0"/>
        <w:snapToGrid w:val="0"/>
        <w:spacing w:line="360" w:lineRule="auto"/>
        <w:ind w:firstLineChars="200" w:firstLine="420"/>
        <w:jc w:val="right"/>
        <w:rPr>
          <w:rFonts w:ascii="楷体_GB2312" w:eastAsia="楷体_GB2312" w:hAnsi="宋体" w:cs="Arial" w:hint="eastAsia"/>
          <w:color w:val="000000"/>
          <w:kern w:val="0"/>
          <w:szCs w:val="21"/>
          <w:lang w:val="zh-CN"/>
        </w:rPr>
      </w:pPr>
      <w:r w:rsidRPr="002A3FCC">
        <w:rPr>
          <w:rFonts w:ascii="楷体_GB2312" w:eastAsia="楷体_GB2312" w:hAnsi="宋体" w:cs="Arial" w:hint="eastAsia"/>
          <w:color w:val="000000"/>
          <w:kern w:val="0"/>
          <w:szCs w:val="21"/>
          <w:lang w:val="zh-CN"/>
        </w:rPr>
        <w:t>（《青年文摘》2018第11期，有删改）</w:t>
      </w:r>
    </w:p>
    <w:p w:rsidR="00486107" w:rsidRPr="002A3FCC" w:rsidRDefault="00486107" w:rsidP="00486107">
      <w:pPr>
        <w:adjustRightInd w:val="0"/>
        <w:snapToGrid w:val="0"/>
        <w:spacing w:line="360" w:lineRule="auto"/>
        <w:jc w:val="left"/>
        <w:rPr>
          <w:rFonts w:ascii="宋体" w:hAnsi="宋体" w:cs="Arial"/>
          <w:color w:val="000000"/>
          <w:kern w:val="0"/>
          <w:szCs w:val="21"/>
          <w:lang w:val="zh-CN"/>
        </w:rPr>
      </w:pPr>
      <w:r w:rsidRPr="002A3FCC">
        <w:rPr>
          <w:rFonts w:ascii="宋体" w:hAnsi="宋体" w:cs="Arial" w:hint="eastAsia"/>
          <w:color w:val="000000"/>
          <w:kern w:val="0"/>
          <w:szCs w:val="21"/>
          <w:lang w:val="zh-CN"/>
        </w:rPr>
        <w:t>12．请归纳本文的中心论点。(3分）</w:t>
      </w:r>
    </w:p>
    <w:p w:rsidR="00486107" w:rsidRPr="002A3FCC" w:rsidRDefault="00486107" w:rsidP="00486107">
      <w:pPr>
        <w:adjustRightInd w:val="0"/>
        <w:snapToGrid w:val="0"/>
        <w:spacing w:line="360" w:lineRule="auto"/>
        <w:jc w:val="left"/>
        <w:rPr>
          <w:rFonts w:ascii="宋体" w:hAnsi="宋体" w:cs="Arial"/>
          <w:color w:val="000000"/>
          <w:kern w:val="0"/>
          <w:szCs w:val="21"/>
          <w:lang w:val="zh-CN"/>
        </w:rPr>
      </w:pPr>
      <w:r w:rsidRPr="002A3FCC">
        <w:rPr>
          <w:rFonts w:ascii="宋体" w:hAnsi="宋体" w:cs="Arial" w:hint="eastAsia"/>
          <w:color w:val="000000"/>
          <w:kern w:val="0"/>
          <w:szCs w:val="21"/>
          <w:lang w:val="zh-CN"/>
        </w:rPr>
        <w:t xml:space="preserve">13．第④段画线句子除用了例证法外，还用了什么论证方法？请分析其作用。(3分） </w:t>
      </w:r>
    </w:p>
    <w:p w:rsidR="00486107" w:rsidRPr="002A3FCC" w:rsidRDefault="00486107" w:rsidP="00486107">
      <w:pPr>
        <w:adjustRightInd w:val="0"/>
        <w:snapToGrid w:val="0"/>
        <w:spacing w:line="360" w:lineRule="auto"/>
        <w:jc w:val="left"/>
        <w:rPr>
          <w:rFonts w:ascii="宋体" w:hAnsi="宋体" w:cs="Arial"/>
          <w:color w:val="000000"/>
          <w:kern w:val="0"/>
          <w:szCs w:val="21"/>
          <w:lang w:val="zh-CN"/>
        </w:rPr>
      </w:pPr>
      <w:r w:rsidRPr="002A3FCC">
        <w:rPr>
          <w:rFonts w:ascii="宋体" w:hAnsi="宋体" w:cs="Arial" w:hint="eastAsia"/>
          <w:color w:val="000000"/>
          <w:kern w:val="0"/>
          <w:szCs w:val="21"/>
          <w:lang w:val="zh-CN"/>
        </w:rPr>
        <w:t>14．文章第③段和第④能否调换顺序？结合文本分析理由。(3分）</w:t>
      </w:r>
    </w:p>
    <w:p w:rsidR="00486107" w:rsidRPr="002A3FCC" w:rsidRDefault="00486107" w:rsidP="00486107">
      <w:pPr>
        <w:adjustRightInd w:val="0"/>
        <w:snapToGrid w:val="0"/>
        <w:spacing w:line="360" w:lineRule="auto"/>
        <w:jc w:val="left"/>
        <w:rPr>
          <w:rFonts w:ascii="宋体" w:hAnsi="宋体" w:cs="Arial"/>
          <w:color w:val="000000"/>
          <w:kern w:val="0"/>
          <w:szCs w:val="21"/>
          <w:lang w:val="zh-CN"/>
        </w:rPr>
      </w:pPr>
      <w:r w:rsidRPr="002A3FCC">
        <w:rPr>
          <w:rFonts w:ascii="宋体" w:hAnsi="宋体" w:cs="Arial" w:hint="eastAsia"/>
          <w:color w:val="000000"/>
          <w:kern w:val="0"/>
          <w:szCs w:val="21"/>
          <w:lang w:val="zh-CN"/>
        </w:rPr>
        <w:t>15．第⑥段在文中有什么作用？(3分）</w:t>
      </w:r>
    </w:p>
    <w:p w:rsidR="00486107" w:rsidRPr="002A3FCC" w:rsidRDefault="00486107" w:rsidP="00486107">
      <w:pPr>
        <w:adjustRightInd w:val="0"/>
        <w:snapToGrid w:val="0"/>
        <w:spacing w:line="360" w:lineRule="auto"/>
        <w:jc w:val="left"/>
        <w:rPr>
          <w:rFonts w:ascii="宋体" w:hAnsi="宋体" w:cs="Arial"/>
          <w:color w:val="000000"/>
          <w:kern w:val="0"/>
          <w:szCs w:val="21"/>
          <w:lang w:val="zh-CN"/>
        </w:rPr>
      </w:pPr>
      <w:r w:rsidRPr="002A3FCC">
        <w:rPr>
          <w:rFonts w:ascii="宋体" w:hAnsi="宋体" w:cs="Arial" w:hint="eastAsia"/>
          <w:color w:val="000000"/>
          <w:kern w:val="0"/>
          <w:szCs w:val="21"/>
          <w:lang w:val="zh-CN"/>
        </w:rPr>
        <w:t>（三）人才抢夺大战（9分）</w:t>
      </w:r>
    </w:p>
    <w:p w:rsidR="00486107" w:rsidRPr="002A3FCC" w:rsidRDefault="00486107" w:rsidP="00486107">
      <w:pPr>
        <w:adjustRightInd w:val="0"/>
        <w:snapToGrid w:val="0"/>
        <w:spacing w:line="360" w:lineRule="auto"/>
        <w:ind w:firstLineChars="200" w:firstLine="420"/>
        <w:jc w:val="left"/>
        <w:rPr>
          <w:rFonts w:ascii="楷体_GB2312" w:eastAsia="楷体_GB2312" w:hAnsi="宋体" w:cs="Arial" w:hint="eastAsia"/>
          <w:color w:val="000000"/>
          <w:kern w:val="0"/>
          <w:szCs w:val="21"/>
          <w:lang w:val="zh-CN"/>
        </w:rPr>
      </w:pPr>
      <w:r w:rsidRPr="002A3FCC">
        <w:rPr>
          <w:rFonts w:ascii="楷体_GB2312" w:eastAsia="楷体_GB2312" w:hAnsi="宋体" w:cs="Arial" w:hint="eastAsia"/>
          <w:color w:val="000000"/>
          <w:kern w:val="0"/>
          <w:szCs w:val="21"/>
          <w:lang w:val="zh-CN"/>
        </w:rPr>
        <w:t>材料一：</w:t>
      </w:r>
    </w:p>
    <w:p w:rsidR="00486107" w:rsidRPr="002A3FCC" w:rsidRDefault="00486107" w:rsidP="00486107">
      <w:pPr>
        <w:adjustRightInd w:val="0"/>
        <w:snapToGrid w:val="0"/>
        <w:spacing w:line="360" w:lineRule="auto"/>
        <w:ind w:firstLineChars="200" w:firstLine="420"/>
        <w:jc w:val="left"/>
        <w:rPr>
          <w:rFonts w:ascii="楷体_GB2312" w:eastAsia="楷体_GB2312" w:hAnsi="宋体" w:cs="Arial" w:hint="eastAsia"/>
          <w:color w:val="000000"/>
          <w:kern w:val="0"/>
          <w:szCs w:val="21"/>
          <w:lang w:val="zh-CN"/>
        </w:rPr>
      </w:pPr>
      <w:r w:rsidRPr="002A3FCC">
        <w:rPr>
          <w:rFonts w:ascii="楷体_GB2312" w:eastAsia="楷体_GB2312" w:hAnsi="宋体" w:cs="Arial" w:hint="eastAsia"/>
          <w:color w:val="000000"/>
          <w:kern w:val="0"/>
          <w:szCs w:val="21"/>
          <w:lang w:val="zh-CN"/>
        </w:rPr>
        <w:t>2018年5月，重庆医科大学向全球顶级学者发出了一则招聘信息，以1000万元一2000 万元的研究经费和不低于200平方米的住房向诺贝尔奖获得者抛出橄榄枝。同时还向中国科学院院士、中国工程学院院士、发达国家院士、国家“万人计划”杰出人才发出了招聘信息。</w:t>
      </w:r>
    </w:p>
    <w:p w:rsidR="00486107" w:rsidRPr="002A3FCC" w:rsidRDefault="00486107" w:rsidP="00486107">
      <w:pPr>
        <w:adjustRightInd w:val="0"/>
        <w:snapToGrid w:val="0"/>
        <w:spacing w:line="360" w:lineRule="auto"/>
        <w:ind w:firstLineChars="200" w:firstLine="420"/>
        <w:jc w:val="left"/>
        <w:rPr>
          <w:rFonts w:ascii="楷体_GB2312" w:eastAsia="楷体_GB2312" w:hAnsi="宋体" w:cs="Arial" w:hint="eastAsia"/>
          <w:color w:val="000000"/>
          <w:kern w:val="0"/>
          <w:szCs w:val="21"/>
          <w:lang w:val="zh-CN"/>
        </w:rPr>
      </w:pPr>
      <w:r w:rsidRPr="002A3FCC">
        <w:rPr>
          <w:rFonts w:ascii="楷体_GB2312" w:eastAsia="楷体_GB2312" w:hAnsi="宋体" w:cs="Arial" w:hint="eastAsia"/>
          <w:color w:val="000000"/>
          <w:kern w:val="0"/>
          <w:szCs w:val="21"/>
          <w:lang w:val="zh-CN"/>
        </w:rPr>
        <w:t>重庆医科大学表示，他们自身有不俗的科研实力，但为了占领学术的制高点，建设世界</w:t>
      </w:r>
      <w:r w:rsidRPr="002A3FCC">
        <w:rPr>
          <w:rFonts w:ascii="楷体_GB2312" w:eastAsia="楷体_GB2312" w:hAnsi="宋体" w:cs="Arial" w:hint="eastAsia"/>
          <w:color w:val="000000"/>
          <w:kern w:val="0"/>
          <w:szCs w:val="21"/>
          <w:lang w:val="zh-CN"/>
        </w:rPr>
        <w:lastRenderedPageBreak/>
        <w:t>一流学校，学校愿意花重金招纳各级人才，特别是高层次人才。</w:t>
      </w:r>
    </w:p>
    <w:p w:rsidR="00486107" w:rsidRPr="002A3FCC" w:rsidRDefault="00486107" w:rsidP="00486107">
      <w:pPr>
        <w:adjustRightInd w:val="0"/>
        <w:snapToGrid w:val="0"/>
        <w:spacing w:line="360" w:lineRule="auto"/>
        <w:ind w:firstLineChars="200" w:firstLine="420"/>
        <w:jc w:val="left"/>
        <w:rPr>
          <w:rFonts w:ascii="楷体_GB2312" w:eastAsia="楷体_GB2312" w:hAnsi="宋体" w:cs="Arial" w:hint="eastAsia"/>
          <w:color w:val="000000"/>
          <w:kern w:val="0"/>
          <w:szCs w:val="21"/>
          <w:lang w:val="zh-CN"/>
        </w:rPr>
      </w:pPr>
      <w:r w:rsidRPr="002A3FCC">
        <w:rPr>
          <w:rFonts w:ascii="楷体_GB2312" w:eastAsia="楷体_GB2312" w:hAnsi="宋体" w:cs="Arial" w:hint="eastAsia"/>
          <w:color w:val="000000"/>
          <w:kern w:val="0"/>
          <w:szCs w:val="21"/>
          <w:lang w:val="zh-CN"/>
        </w:rPr>
        <w:t>材料二：</w:t>
      </w:r>
    </w:p>
    <w:p w:rsidR="00486107" w:rsidRPr="002A3FCC" w:rsidRDefault="00486107" w:rsidP="00486107">
      <w:pPr>
        <w:adjustRightInd w:val="0"/>
        <w:snapToGrid w:val="0"/>
        <w:spacing w:line="360" w:lineRule="auto"/>
        <w:ind w:firstLineChars="200" w:firstLine="420"/>
        <w:jc w:val="left"/>
        <w:rPr>
          <w:rFonts w:ascii="楷体_GB2312" w:eastAsia="楷体_GB2312" w:hAnsi="宋体" w:cs="Arial" w:hint="eastAsia"/>
          <w:color w:val="000000"/>
          <w:kern w:val="0"/>
          <w:szCs w:val="21"/>
          <w:lang w:val="zh-CN"/>
        </w:rPr>
      </w:pPr>
      <w:r w:rsidRPr="002A3FCC">
        <w:rPr>
          <w:rFonts w:ascii="楷体_GB2312" w:eastAsia="楷体_GB2312" w:hAnsi="宋体" w:cs="Arial" w:hint="eastAsia"/>
          <w:color w:val="000000"/>
          <w:kern w:val="0"/>
          <w:szCs w:val="21"/>
          <w:lang w:val="zh-CN"/>
        </w:rPr>
        <w:t>近日，各大城市纷纷出台高端人才引进措施。北京建立优秀人才引进的“绿色通道”，支持优秀创新创业团队引进人才；上海出台《上海加快实施人才高峰工程行动方案》吸引光子科学、生命科学、新能源、新材料等13个重点领域国内外顶尖人才，赋予人才用人权、用财权、内部机构设置权，并从住房、养老、子女教育等社会保障方面出台一系列支持政策；杭州对创业资助最高可达I亿元，优秀外国留学生毕业后，可直接在杭州就业并享受相应补贴；南京高层次人才可申领不少于300万元的购房补贴。</w:t>
      </w:r>
    </w:p>
    <w:p w:rsidR="00486107" w:rsidRPr="002A3FCC" w:rsidRDefault="00486107" w:rsidP="00486107">
      <w:pPr>
        <w:adjustRightInd w:val="0"/>
        <w:snapToGrid w:val="0"/>
        <w:spacing w:line="360" w:lineRule="auto"/>
        <w:ind w:firstLineChars="200" w:firstLine="420"/>
        <w:jc w:val="left"/>
        <w:rPr>
          <w:rFonts w:ascii="楷体_GB2312" w:eastAsia="楷体_GB2312" w:hAnsi="宋体" w:cs="Arial" w:hint="eastAsia"/>
          <w:color w:val="000000"/>
          <w:kern w:val="0"/>
          <w:szCs w:val="21"/>
          <w:lang w:val="zh-CN"/>
        </w:rPr>
      </w:pPr>
      <w:r w:rsidRPr="002A3FCC">
        <w:rPr>
          <w:rFonts w:ascii="楷体_GB2312" w:eastAsia="楷体_GB2312" w:hAnsi="宋体" w:cs="Arial" w:hint="eastAsia"/>
          <w:color w:val="000000"/>
          <w:kern w:val="0"/>
          <w:szCs w:val="21"/>
          <w:lang w:val="zh-CN"/>
        </w:rPr>
        <w:t>西安在校大学生仅凭学生证和身份证即可完成在线落户；武汉将筹建250万平方米以上大学毕业生保障性住房，让大学毕业生以低于市场价20％买到安居房，以低于市场价20% 租到租赁房；江西高层次人才可由用人单位提出申请并经认定后，直接人编；长沙对市级紧缺人才给予15万元一50万元奖励补贴。</w:t>
      </w:r>
    </w:p>
    <w:p w:rsidR="00486107" w:rsidRPr="002A3FCC" w:rsidRDefault="00486107" w:rsidP="00486107">
      <w:pPr>
        <w:adjustRightInd w:val="0"/>
        <w:snapToGrid w:val="0"/>
        <w:spacing w:line="360" w:lineRule="auto"/>
        <w:ind w:firstLineChars="200" w:firstLine="420"/>
        <w:jc w:val="left"/>
        <w:rPr>
          <w:rFonts w:ascii="楷体_GB2312" w:eastAsia="楷体_GB2312" w:hAnsi="宋体" w:cs="Arial" w:hint="eastAsia"/>
          <w:color w:val="000000"/>
          <w:kern w:val="0"/>
          <w:szCs w:val="21"/>
          <w:lang w:val="zh-CN"/>
        </w:rPr>
      </w:pPr>
      <w:r w:rsidRPr="002A3FCC">
        <w:rPr>
          <w:rFonts w:ascii="楷体_GB2312" w:eastAsia="楷体_GB2312" w:hAnsi="宋体" w:cs="Arial" w:hint="eastAsia"/>
          <w:color w:val="000000"/>
          <w:kern w:val="0"/>
          <w:szCs w:val="21"/>
          <w:lang w:val="zh-CN"/>
        </w:rPr>
        <w:t>材料三：</w:t>
      </w:r>
    </w:p>
    <w:p w:rsidR="00486107" w:rsidRPr="002A3FCC" w:rsidRDefault="00486107" w:rsidP="00486107">
      <w:pPr>
        <w:adjustRightInd w:val="0"/>
        <w:snapToGrid w:val="0"/>
        <w:spacing w:line="360" w:lineRule="auto"/>
        <w:ind w:firstLineChars="200" w:firstLine="420"/>
        <w:jc w:val="left"/>
        <w:rPr>
          <w:rFonts w:ascii="楷体_GB2312" w:eastAsia="楷体_GB2312" w:hAnsi="宋体" w:cs="Arial" w:hint="eastAsia"/>
          <w:color w:val="000000"/>
          <w:kern w:val="0"/>
          <w:szCs w:val="21"/>
          <w:lang w:val="zh-CN"/>
        </w:rPr>
      </w:pPr>
      <w:r w:rsidRPr="002A3FCC">
        <w:rPr>
          <w:rFonts w:ascii="楷体_GB2312" w:eastAsia="楷体_GB2312" w:hAnsi="宋体" w:cs="Arial" w:hint="eastAsia"/>
          <w:color w:val="000000"/>
          <w:kern w:val="0"/>
          <w:szCs w:val="21"/>
          <w:lang w:val="zh-CN"/>
        </w:rPr>
        <w:t>2011-2016年部分城市人口变化统计表（万人）:</w:t>
      </w:r>
    </w:p>
    <w:tbl>
      <w:tblPr>
        <w:tblW w:w="0" w:type="auto"/>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455"/>
        <w:gridCol w:w="2130"/>
        <w:gridCol w:w="2131"/>
        <w:gridCol w:w="2131"/>
      </w:tblGrid>
      <w:tr w:rsidR="00486107" w:rsidRPr="002A3FCC" w:rsidTr="004F2287">
        <w:tc>
          <w:tcPr>
            <w:tcW w:w="1455" w:type="dxa"/>
          </w:tcPr>
          <w:p w:rsidR="00486107" w:rsidRPr="002A3FCC" w:rsidRDefault="00486107" w:rsidP="004F2287">
            <w:pPr>
              <w:adjustRightInd w:val="0"/>
              <w:snapToGrid w:val="0"/>
              <w:spacing w:line="360" w:lineRule="auto"/>
              <w:ind w:firstLineChars="200" w:firstLine="420"/>
              <w:jc w:val="left"/>
              <w:rPr>
                <w:rFonts w:ascii="楷体_GB2312" w:eastAsia="楷体_GB2312" w:hAnsi="宋体" w:cs="Arial" w:hint="eastAsia"/>
                <w:color w:val="000000"/>
                <w:kern w:val="0"/>
                <w:szCs w:val="21"/>
                <w:lang w:val="zh-CN"/>
              </w:rPr>
            </w:pPr>
            <w:r w:rsidRPr="002A3FCC">
              <w:rPr>
                <w:rFonts w:ascii="楷体_GB2312" w:eastAsia="楷体_GB2312" w:hAnsi="宋体" w:cs="Arial" w:hint="eastAsia"/>
                <w:color w:val="000000"/>
                <w:kern w:val="0"/>
                <w:szCs w:val="21"/>
                <w:lang w:val="zh-CN"/>
              </w:rPr>
              <w:t>城市</w:t>
            </w:r>
          </w:p>
        </w:tc>
        <w:tc>
          <w:tcPr>
            <w:tcW w:w="2130" w:type="dxa"/>
          </w:tcPr>
          <w:p w:rsidR="00486107" w:rsidRPr="002A3FCC" w:rsidRDefault="00486107" w:rsidP="004F2287">
            <w:pPr>
              <w:adjustRightInd w:val="0"/>
              <w:snapToGrid w:val="0"/>
              <w:spacing w:line="360" w:lineRule="auto"/>
              <w:ind w:firstLineChars="200" w:firstLine="420"/>
              <w:jc w:val="left"/>
              <w:rPr>
                <w:rFonts w:ascii="楷体_GB2312" w:eastAsia="楷体_GB2312" w:hAnsi="宋体" w:cs="Arial" w:hint="eastAsia"/>
                <w:color w:val="000000"/>
                <w:kern w:val="0"/>
                <w:szCs w:val="21"/>
                <w:lang w:val="zh-CN"/>
              </w:rPr>
            </w:pPr>
            <w:r w:rsidRPr="002A3FCC">
              <w:rPr>
                <w:rFonts w:ascii="楷体_GB2312" w:eastAsia="楷体_GB2312" w:hAnsi="宋体" w:cs="Arial" w:hint="eastAsia"/>
                <w:color w:val="000000"/>
                <w:kern w:val="0"/>
                <w:szCs w:val="21"/>
                <w:lang w:val="zh-CN"/>
              </w:rPr>
              <w:t>2011年</w:t>
            </w:r>
          </w:p>
        </w:tc>
        <w:tc>
          <w:tcPr>
            <w:tcW w:w="2131" w:type="dxa"/>
          </w:tcPr>
          <w:p w:rsidR="00486107" w:rsidRPr="002A3FCC" w:rsidRDefault="00486107" w:rsidP="004F2287">
            <w:pPr>
              <w:adjustRightInd w:val="0"/>
              <w:snapToGrid w:val="0"/>
              <w:spacing w:line="360" w:lineRule="auto"/>
              <w:ind w:firstLineChars="200" w:firstLine="420"/>
              <w:jc w:val="left"/>
              <w:rPr>
                <w:rFonts w:ascii="楷体_GB2312" w:eastAsia="楷体_GB2312" w:hAnsi="宋体" w:cs="Arial" w:hint="eastAsia"/>
                <w:color w:val="000000"/>
                <w:kern w:val="0"/>
                <w:szCs w:val="21"/>
                <w:lang w:val="zh-CN"/>
              </w:rPr>
            </w:pPr>
            <w:r w:rsidRPr="002A3FCC">
              <w:rPr>
                <w:rFonts w:ascii="楷体_GB2312" w:eastAsia="楷体_GB2312" w:hAnsi="宋体" w:cs="Arial" w:hint="eastAsia"/>
                <w:color w:val="000000"/>
                <w:kern w:val="0"/>
                <w:szCs w:val="21"/>
                <w:lang w:val="zh-CN"/>
              </w:rPr>
              <w:t>2016年</w:t>
            </w:r>
          </w:p>
        </w:tc>
        <w:tc>
          <w:tcPr>
            <w:tcW w:w="2131" w:type="dxa"/>
          </w:tcPr>
          <w:p w:rsidR="00486107" w:rsidRPr="002A3FCC" w:rsidRDefault="00486107" w:rsidP="004F2287">
            <w:pPr>
              <w:adjustRightInd w:val="0"/>
              <w:snapToGrid w:val="0"/>
              <w:spacing w:line="360" w:lineRule="auto"/>
              <w:ind w:firstLineChars="200" w:firstLine="420"/>
              <w:jc w:val="left"/>
              <w:rPr>
                <w:rFonts w:ascii="楷体_GB2312" w:eastAsia="楷体_GB2312" w:hAnsi="宋体" w:cs="Arial" w:hint="eastAsia"/>
                <w:color w:val="000000"/>
                <w:kern w:val="0"/>
                <w:szCs w:val="21"/>
                <w:lang w:val="zh-CN"/>
              </w:rPr>
            </w:pPr>
            <w:r w:rsidRPr="002A3FCC">
              <w:rPr>
                <w:rFonts w:ascii="楷体_GB2312" w:eastAsia="楷体_GB2312" w:hAnsi="宋体" w:cs="Arial" w:hint="eastAsia"/>
                <w:color w:val="000000"/>
                <w:kern w:val="0"/>
                <w:szCs w:val="21"/>
                <w:lang w:val="zh-CN"/>
              </w:rPr>
              <w:t>5年内净增</w:t>
            </w:r>
          </w:p>
        </w:tc>
      </w:tr>
      <w:tr w:rsidR="00486107" w:rsidRPr="002A3FCC" w:rsidTr="004F2287">
        <w:tc>
          <w:tcPr>
            <w:tcW w:w="1455" w:type="dxa"/>
          </w:tcPr>
          <w:p w:rsidR="00486107" w:rsidRPr="002A3FCC" w:rsidRDefault="00486107" w:rsidP="004F2287">
            <w:pPr>
              <w:adjustRightInd w:val="0"/>
              <w:snapToGrid w:val="0"/>
              <w:spacing w:line="360" w:lineRule="auto"/>
              <w:ind w:firstLineChars="200" w:firstLine="420"/>
              <w:jc w:val="left"/>
              <w:rPr>
                <w:rFonts w:ascii="楷体_GB2312" w:eastAsia="楷体_GB2312" w:hAnsi="宋体" w:cs="Arial" w:hint="eastAsia"/>
                <w:color w:val="000000"/>
                <w:kern w:val="0"/>
                <w:szCs w:val="21"/>
                <w:lang w:val="zh-CN"/>
              </w:rPr>
            </w:pPr>
            <w:r w:rsidRPr="002A3FCC">
              <w:rPr>
                <w:rFonts w:ascii="楷体_GB2312" w:eastAsia="楷体_GB2312" w:hAnsi="宋体" w:cs="Arial" w:hint="eastAsia"/>
                <w:color w:val="000000"/>
                <w:kern w:val="0"/>
                <w:szCs w:val="21"/>
                <w:lang w:val="zh-CN"/>
              </w:rPr>
              <w:t>天津</w:t>
            </w:r>
          </w:p>
        </w:tc>
        <w:tc>
          <w:tcPr>
            <w:tcW w:w="2130" w:type="dxa"/>
            <w:vAlign w:val="center"/>
          </w:tcPr>
          <w:p w:rsidR="00486107" w:rsidRPr="002A3FCC" w:rsidRDefault="00486107" w:rsidP="004F2287">
            <w:pPr>
              <w:adjustRightInd w:val="0"/>
              <w:snapToGrid w:val="0"/>
              <w:spacing w:line="360" w:lineRule="auto"/>
              <w:ind w:firstLineChars="200" w:firstLine="420"/>
              <w:jc w:val="left"/>
              <w:rPr>
                <w:rFonts w:ascii="楷体_GB2312" w:eastAsia="楷体_GB2312" w:hAnsi="宋体" w:cs="Arial" w:hint="eastAsia"/>
                <w:color w:val="000000"/>
                <w:kern w:val="0"/>
                <w:szCs w:val="21"/>
                <w:lang w:val="zh-CN"/>
              </w:rPr>
            </w:pPr>
            <w:r w:rsidRPr="002A3FCC">
              <w:rPr>
                <w:rFonts w:ascii="楷体_GB2312" w:eastAsia="楷体_GB2312" w:hAnsi="宋体" w:cs="Arial" w:hint="eastAsia"/>
                <w:color w:val="000000"/>
                <w:kern w:val="0"/>
                <w:szCs w:val="21"/>
                <w:lang w:val="zh-CN"/>
              </w:rPr>
              <w:t>1354.6</w:t>
            </w:r>
          </w:p>
        </w:tc>
        <w:tc>
          <w:tcPr>
            <w:tcW w:w="2131" w:type="dxa"/>
            <w:vAlign w:val="center"/>
          </w:tcPr>
          <w:p w:rsidR="00486107" w:rsidRPr="002A3FCC" w:rsidRDefault="00486107" w:rsidP="004F2287">
            <w:pPr>
              <w:adjustRightInd w:val="0"/>
              <w:snapToGrid w:val="0"/>
              <w:spacing w:line="360" w:lineRule="auto"/>
              <w:ind w:firstLineChars="200" w:firstLine="420"/>
              <w:jc w:val="left"/>
              <w:rPr>
                <w:rFonts w:ascii="楷体_GB2312" w:eastAsia="楷体_GB2312" w:hAnsi="宋体" w:cs="Arial" w:hint="eastAsia"/>
                <w:color w:val="000000"/>
                <w:kern w:val="0"/>
                <w:szCs w:val="21"/>
                <w:lang w:val="zh-CN"/>
              </w:rPr>
            </w:pPr>
            <w:r w:rsidRPr="002A3FCC">
              <w:rPr>
                <w:rFonts w:ascii="楷体_GB2312" w:eastAsia="楷体_GB2312" w:hAnsi="宋体" w:cs="Arial" w:hint="eastAsia"/>
                <w:color w:val="000000"/>
                <w:kern w:val="0"/>
                <w:szCs w:val="21"/>
                <w:lang w:val="zh-CN"/>
              </w:rPr>
              <w:t>1562.1</w:t>
            </w:r>
          </w:p>
        </w:tc>
        <w:tc>
          <w:tcPr>
            <w:tcW w:w="2131" w:type="dxa"/>
            <w:vAlign w:val="center"/>
          </w:tcPr>
          <w:p w:rsidR="00486107" w:rsidRPr="002A3FCC" w:rsidRDefault="00486107" w:rsidP="004F2287">
            <w:pPr>
              <w:adjustRightInd w:val="0"/>
              <w:snapToGrid w:val="0"/>
              <w:spacing w:line="360" w:lineRule="auto"/>
              <w:ind w:firstLineChars="200" w:firstLine="420"/>
              <w:jc w:val="left"/>
              <w:rPr>
                <w:rFonts w:ascii="楷体_GB2312" w:eastAsia="楷体_GB2312" w:hAnsi="宋体" w:cs="Arial" w:hint="eastAsia"/>
                <w:color w:val="000000"/>
                <w:kern w:val="0"/>
                <w:szCs w:val="21"/>
                <w:lang w:val="zh-CN"/>
              </w:rPr>
            </w:pPr>
            <w:r w:rsidRPr="002A3FCC">
              <w:rPr>
                <w:rFonts w:ascii="楷体_GB2312" w:eastAsia="楷体_GB2312" w:hAnsi="宋体" w:cs="Arial" w:hint="eastAsia"/>
                <w:color w:val="000000"/>
                <w:kern w:val="0"/>
                <w:szCs w:val="21"/>
                <w:lang w:val="zh-CN"/>
              </w:rPr>
              <w:t>207.5</w:t>
            </w:r>
          </w:p>
        </w:tc>
      </w:tr>
      <w:tr w:rsidR="00486107" w:rsidRPr="002A3FCC" w:rsidTr="004F2287">
        <w:tc>
          <w:tcPr>
            <w:tcW w:w="1455" w:type="dxa"/>
          </w:tcPr>
          <w:p w:rsidR="00486107" w:rsidRPr="002A3FCC" w:rsidRDefault="00486107" w:rsidP="004F2287">
            <w:pPr>
              <w:adjustRightInd w:val="0"/>
              <w:snapToGrid w:val="0"/>
              <w:spacing w:line="360" w:lineRule="auto"/>
              <w:ind w:firstLineChars="200" w:firstLine="420"/>
              <w:jc w:val="left"/>
              <w:rPr>
                <w:rFonts w:ascii="楷体_GB2312" w:eastAsia="楷体_GB2312" w:hAnsi="宋体" w:cs="Arial" w:hint="eastAsia"/>
                <w:color w:val="000000"/>
                <w:kern w:val="0"/>
                <w:szCs w:val="21"/>
                <w:lang w:val="zh-CN"/>
              </w:rPr>
            </w:pPr>
            <w:r w:rsidRPr="002A3FCC">
              <w:rPr>
                <w:rFonts w:ascii="楷体_GB2312" w:eastAsia="楷体_GB2312" w:hAnsi="宋体" w:cs="Arial" w:hint="eastAsia"/>
                <w:color w:val="000000"/>
                <w:kern w:val="0"/>
                <w:szCs w:val="21"/>
                <w:lang w:val="zh-CN"/>
              </w:rPr>
              <w:t>北京</w:t>
            </w:r>
          </w:p>
        </w:tc>
        <w:tc>
          <w:tcPr>
            <w:tcW w:w="2130" w:type="dxa"/>
            <w:vAlign w:val="center"/>
          </w:tcPr>
          <w:p w:rsidR="00486107" w:rsidRPr="002A3FCC" w:rsidRDefault="00486107" w:rsidP="004F2287">
            <w:pPr>
              <w:adjustRightInd w:val="0"/>
              <w:snapToGrid w:val="0"/>
              <w:spacing w:line="360" w:lineRule="auto"/>
              <w:ind w:firstLineChars="200" w:firstLine="420"/>
              <w:jc w:val="left"/>
              <w:rPr>
                <w:rFonts w:ascii="楷体_GB2312" w:eastAsia="楷体_GB2312" w:hAnsi="宋体" w:cs="Arial" w:hint="eastAsia"/>
                <w:color w:val="000000"/>
                <w:kern w:val="0"/>
                <w:szCs w:val="21"/>
                <w:lang w:val="zh-CN"/>
              </w:rPr>
            </w:pPr>
            <w:r w:rsidRPr="002A3FCC">
              <w:rPr>
                <w:rFonts w:ascii="楷体_GB2312" w:eastAsia="楷体_GB2312" w:hAnsi="宋体" w:cs="Arial" w:hint="eastAsia"/>
                <w:color w:val="000000"/>
                <w:kern w:val="0"/>
                <w:szCs w:val="21"/>
                <w:lang w:val="zh-CN"/>
              </w:rPr>
              <w:t>20 1 8 .6</w:t>
            </w:r>
          </w:p>
        </w:tc>
        <w:tc>
          <w:tcPr>
            <w:tcW w:w="2131" w:type="dxa"/>
            <w:vAlign w:val="center"/>
          </w:tcPr>
          <w:p w:rsidR="00486107" w:rsidRPr="002A3FCC" w:rsidRDefault="00486107" w:rsidP="004F2287">
            <w:pPr>
              <w:adjustRightInd w:val="0"/>
              <w:snapToGrid w:val="0"/>
              <w:spacing w:line="360" w:lineRule="auto"/>
              <w:ind w:firstLineChars="200" w:firstLine="420"/>
              <w:jc w:val="left"/>
              <w:rPr>
                <w:rFonts w:ascii="楷体_GB2312" w:eastAsia="楷体_GB2312" w:hAnsi="宋体" w:cs="Arial" w:hint="eastAsia"/>
                <w:color w:val="000000"/>
                <w:kern w:val="0"/>
                <w:szCs w:val="21"/>
                <w:lang w:val="zh-CN"/>
              </w:rPr>
            </w:pPr>
            <w:r w:rsidRPr="002A3FCC">
              <w:rPr>
                <w:rFonts w:ascii="楷体_GB2312" w:eastAsia="楷体_GB2312" w:hAnsi="宋体" w:cs="Arial" w:hint="eastAsia"/>
                <w:color w:val="000000"/>
                <w:kern w:val="0"/>
                <w:szCs w:val="21"/>
                <w:lang w:val="zh-CN"/>
              </w:rPr>
              <w:t>2172.9</w:t>
            </w:r>
          </w:p>
        </w:tc>
        <w:tc>
          <w:tcPr>
            <w:tcW w:w="2131" w:type="dxa"/>
            <w:vAlign w:val="center"/>
          </w:tcPr>
          <w:p w:rsidR="00486107" w:rsidRPr="002A3FCC" w:rsidRDefault="00486107" w:rsidP="004F2287">
            <w:pPr>
              <w:adjustRightInd w:val="0"/>
              <w:snapToGrid w:val="0"/>
              <w:spacing w:line="360" w:lineRule="auto"/>
              <w:ind w:firstLineChars="200" w:firstLine="420"/>
              <w:jc w:val="left"/>
              <w:rPr>
                <w:rFonts w:ascii="楷体_GB2312" w:eastAsia="楷体_GB2312" w:hAnsi="宋体" w:cs="Arial" w:hint="eastAsia"/>
                <w:color w:val="000000"/>
                <w:kern w:val="0"/>
                <w:szCs w:val="21"/>
                <w:lang w:val="zh-CN"/>
              </w:rPr>
            </w:pPr>
            <w:r w:rsidRPr="002A3FCC">
              <w:rPr>
                <w:rFonts w:ascii="楷体_GB2312" w:eastAsia="楷体_GB2312" w:hAnsi="宋体" w:cs="Arial" w:hint="eastAsia"/>
                <w:color w:val="000000"/>
                <w:kern w:val="0"/>
                <w:szCs w:val="21"/>
                <w:lang w:val="zh-CN"/>
              </w:rPr>
              <w:t>154.3</w:t>
            </w:r>
          </w:p>
        </w:tc>
      </w:tr>
      <w:tr w:rsidR="00486107" w:rsidRPr="002A3FCC" w:rsidTr="004F2287">
        <w:tc>
          <w:tcPr>
            <w:tcW w:w="1455" w:type="dxa"/>
          </w:tcPr>
          <w:p w:rsidR="00486107" w:rsidRPr="002A3FCC" w:rsidRDefault="00486107" w:rsidP="004F2287">
            <w:pPr>
              <w:adjustRightInd w:val="0"/>
              <w:snapToGrid w:val="0"/>
              <w:spacing w:line="360" w:lineRule="auto"/>
              <w:ind w:firstLineChars="200" w:firstLine="420"/>
              <w:jc w:val="left"/>
              <w:rPr>
                <w:rFonts w:ascii="楷体_GB2312" w:eastAsia="楷体_GB2312" w:hAnsi="宋体" w:cs="Arial" w:hint="eastAsia"/>
                <w:color w:val="000000"/>
                <w:kern w:val="0"/>
                <w:szCs w:val="21"/>
                <w:lang w:val="zh-CN"/>
              </w:rPr>
            </w:pPr>
            <w:r w:rsidRPr="002A3FCC">
              <w:rPr>
                <w:rFonts w:ascii="楷体_GB2312" w:eastAsia="楷体_GB2312" w:hAnsi="宋体" w:cs="Arial" w:hint="eastAsia"/>
                <w:color w:val="000000"/>
                <w:kern w:val="0"/>
                <w:szCs w:val="21"/>
                <w:lang w:val="zh-CN"/>
              </w:rPr>
              <w:t>广州</w:t>
            </w:r>
          </w:p>
        </w:tc>
        <w:tc>
          <w:tcPr>
            <w:tcW w:w="2130" w:type="dxa"/>
            <w:vAlign w:val="center"/>
          </w:tcPr>
          <w:p w:rsidR="00486107" w:rsidRPr="002A3FCC" w:rsidRDefault="00486107" w:rsidP="004F2287">
            <w:pPr>
              <w:adjustRightInd w:val="0"/>
              <w:snapToGrid w:val="0"/>
              <w:spacing w:line="360" w:lineRule="auto"/>
              <w:ind w:firstLineChars="200" w:firstLine="420"/>
              <w:jc w:val="left"/>
              <w:rPr>
                <w:rFonts w:ascii="楷体_GB2312" w:eastAsia="楷体_GB2312" w:hAnsi="宋体" w:cs="Arial" w:hint="eastAsia"/>
                <w:color w:val="000000"/>
                <w:kern w:val="0"/>
                <w:szCs w:val="21"/>
                <w:lang w:val="zh-CN"/>
              </w:rPr>
            </w:pPr>
            <w:r w:rsidRPr="002A3FCC">
              <w:rPr>
                <w:rFonts w:ascii="楷体_GB2312" w:eastAsia="楷体_GB2312" w:hAnsi="宋体" w:cs="Arial" w:hint="eastAsia"/>
                <w:color w:val="000000"/>
                <w:kern w:val="0"/>
                <w:szCs w:val="21"/>
                <w:lang w:val="zh-CN"/>
              </w:rPr>
              <w:t>1275.1</w:t>
            </w:r>
          </w:p>
        </w:tc>
        <w:tc>
          <w:tcPr>
            <w:tcW w:w="2131" w:type="dxa"/>
            <w:vAlign w:val="center"/>
          </w:tcPr>
          <w:p w:rsidR="00486107" w:rsidRPr="002A3FCC" w:rsidRDefault="00486107" w:rsidP="004F2287">
            <w:pPr>
              <w:adjustRightInd w:val="0"/>
              <w:snapToGrid w:val="0"/>
              <w:spacing w:line="360" w:lineRule="auto"/>
              <w:ind w:firstLineChars="200" w:firstLine="420"/>
              <w:jc w:val="left"/>
              <w:rPr>
                <w:rFonts w:ascii="楷体_GB2312" w:eastAsia="楷体_GB2312" w:hAnsi="宋体" w:cs="Arial" w:hint="eastAsia"/>
                <w:color w:val="000000"/>
                <w:kern w:val="0"/>
                <w:szCs w:val="21"/>
                <w:lang w:val="zh-CN"/>
              </w:rPr>
            </w:pPr>
            <w:r w:rsidRPr="002A3FCC">
              <w:rPr>
                <w:rFonts w:ascii="楷体_GB2312" w:eastAsia="楷体_GB2312" w:hAnsi="宋体" w:cs="Arial" w:hint="eastAsia"/>
                <w:color w:val="000000"/>
                <w:kern w:val="0"/>
                <w:szCs w:val="21"/>
                <w:lang w:val="zh-CN"/>
              </w:rPr>
              <w:t>1404.3</w:t>
            </w:r>
          </w:p>
        </w:tc>
        <w:tc>
          <w:tcPr>
            <w:tcW w:w="2131" w:type="dxa"/>
            <w:vAlign w:val="center"/>
          </w:tcPr>
          <w:p w:rsidR="00486107" w:rsidRPr="002A3FCC" w:rsidRDefault="00486107" w:rsidP="004F2287">
            <w:pPr>
              <w:adjustRightInd w:val="0"/>
              <w:snapToGrid w:val="0"/>
              <w:spacing w:line="360" w:lineRule="auto"/>
              <w:ind w:firstLineChars="200" w:firstLine="420"/>
              <w:jc w:val="left"/>
              <w:rPr>
                <w:rFonts w:ascii="楷体_GB2312" w:eastAsia="楷体_GB2312" w:hAnsi="宋体" w:cs="Arial" w:hint="eastAsia"/>
                <w:color w:val="000000"/>
                <w:kern w:val="0"/>
                <w:szCs w:val="21"/>
                <w:lang w:val="zh-CN"/>
              </w:rPr>
            </w:pPr>
            <w:r w:rsidRPr="002A3FCC">
              <w:rPr>
                <w:rFonts w:ascii="楷体_GB2312" w:eastAsia="楷体_GB2312" w:hAnsi="宋体" w:cs="Arial" w:hint="eastAsia"/>
                <w:color w:val="000000"/>
                <w:kern w:val="0"/>
                <w:szCs w:val="21"/>
                <w:lang w:val="zh-CN"/>
              </w:rPr>
              <w:t>129.2</w:t>
            </w:r>
          </w:p>
        </w:tc>
      </w:tr>
      <w:tr w:rsidR="00486107" w:rsidRPr="002A3FCC" w:rsidTr="004F2287">
        <w:tc>
          <w:tcPr>
            <w:tcW w:w="1455" w:type="dxa"/>
          </w:tcPr>
          <w:p w:rsidR="00486107" w:rsidRPr="002A3FCC" w:rsidRDefault="00486107" w:rsidP="004F2287">
            <w:pPr>
              <w:adjustRightInd w:val="0"/>
              <w:snapToGrid w:val="0"/>
              <w:spacing w:line="360" w:lineRule="auto"/>
              <w:ind w:firstLineChars="200" w:firstLine="420"/>
              <w:jc w:val="left"/>
              <w:rPr>
                <w:rFonts w:ascii="楷体_GB2312" w:eastAsia="楷体_GB2312" w:hAnsi="宋体" w:cs="Arial" w:hint="eastAsia"/>
                <w:color w:val="000000"/>
                <w:kern w:val="0"/>
                <w:szCs w:val="21"/>
                <w:lang w:val="zh-CN"/>
              </w:rPr>
            </w:pPr>
            <w:r w:rsidRPr="002A3FCC">
              <w:rPr>
                <w:rFonts w:ascii="楷体_GB2312" w:eastAsia="楷体_GB2312" w:hAnsi="宋体" w:cs="Arial" w:hint="eastAsia"/>
                <w:color w:val="000000"/>
                <w:kern w:val="0"/>
                <w:szCs w:val="21"/>
                <w:lang w:val="zh-CN"/>
              </w:rPr>
              <w:t>成都</w:t>
            </w:r>
          </w:p>
        </w:tc>
        <w:tc>
          <w:tcPr>
            <w:tcW w:w="2130" w:type="dxa"/>
            <w:vAlign w:val="center"/>
          </w:tcPr>
          <w:p w:rsidR="00486107" w:rsidRPr="002A3FCC" w:rsidRDefault="00486107" w:rsidP="004F2287">
            <w:pPr>
              <w:adjustRightInd w:val="0"/>
              <w:snapToGrid w:val="0"/>
              <w:spacing w:line="360" w:lineRule="auto"/>
              <w:ind w:firstLineChars="200" w:firstLine="420"/>
              <w:jc w:val="left"/>
              <w:rPr>
                <w:rFonts w:ascii="楷体_GB2312" w:eastAsia="楷体_GB2312" w:hAnsi="宋体" w:cs="Arial" w:hint="eastAsia"/>
                <w:color w:val="000000"/>
                <w:kern w:val="0"/>
                <w:szCs w:val="21"/>
                <w:lang w:val="zh-CN"/>
              </w:rPr>
            </w:pPr>
            <w:r w:rsidRPr="002A3FCC">
              <w:rPr>
                <w:rFonts w:ascii="楷体_GB2312" w:eastAsia="楷体_GB2312" w:hAnsi="宋体" w:cs="Arial" w:hint="eastAsia"/>
                <w:color w:val="000000"/>
                <w:kern w:val="0"/>
                <w:szCs w:val="21"/>
                <w:lang w:val="zh-CN"/>
              </w:rPr>
              <w:t>1407,1</w:t>
            </w:r>
          </w:p>
        </w:tc>
        <w:tc>
          <w:tcPr>
            <w:tcW w:w="2131" w:type="dxa"/>
            <w:vAlign w:val="center"/>
          </w:tcPr>
          <w:p w:rsidR="00486107" w:rsidRPr="002A3FCC" w:rsidRDefault="00486107" w:rsidP="004F2287">
            <w:pPr>
              <w:adjustRightInd w:val="0"/>
              <w:snapToGrid w:val="0"/>
              <w:spacing w:line="360" w:lineRule="auto"/>
              <w:ind w:firstLineChars="200" w:firstLine="420"/>
              <w:jc w:val="left"/>
              <w:rPr>
                <w:rFonts w:ascii="楷体_GB2312" w:eastAsia="楷体_GB2312" w:hAnsi="宋体" w:cs="Arial" w:hint="eastAsia"/>
                <w:color w:val="000000"/>
                <w:kern w:val="0"/>
                <w:szCs w:val="21"/>
                <w:lang w:val="zh-CN"/>
              </w:rPr>
            </w:pPr>
            <w:r w:rsidRPr="002A3FCC">
              <w:rPr>
                <w:rFonts w:ascii="楷体_GB2312" w:eastAsia="楷体_GB2312" w:hAnsi="宋体" w:cs="Arial" w:hint="eastAsia"/>
                <w:color w:val="000000"/>
                <w:kern w:val="0"/>
                <w:szCs w:val="21"/>
                <w:lang w:val="zh-CN"/>
              </w:rPr>
              <w:t>1484.3</w:t>
            </w:r>
          </w:p>
        </w:tc>
        <w:tc>
          <w:tcPr>
            <w:tcW w:w="2131" w:type="dxa"/>
            <w:vAlign w:val="center"/>
          </w:tcPr>
          <w:p w:rsidR="00486107" w:rsidRPr="002A3FCC" w:rsidRDefault="00486107" w:rsidP="004F2287">
            <w:pPr>
              <w:adjustRightInd w:val="0"/>
              <w:snapToGrid w:val="0"/>
              <w:spacing w:line="360" w:lineRule="auto"/>
              <w:ind w:firstLineChars="200" w:firstLine="420"/>
              <w:jc w:val="left"/>
              <w:rPr>
                <w:rFonts w:ascii="楷体_GB2312" w:eastAsia="楷体_GB2312" w:hAnsi="宋体" w:cs="Arial" w:hint="eastAsia"/>
                <w:color w:val="000000"/>
                <w:kern w:val="0"/>
                <w:szCs w:val="21"/>
                <w:lang w:val="zh-CN"/>
              </w:rPr>
            </w:pPr>
            <w:r w:rsidRPr="002A3FCC">
              <w:rPr>
                <w:rFonts w:ascii="楷体_GB2312" w:eastAsia="楷体_GB2312" w:hAnsi="宋体" w:cs="Arial" w:hint="eastAsia"/>
                <w:color w:val="000000"/>
                <w:kern w:val="0"/>
                <w:szCs w:val="21"/>
                <w:lang w:val="zh-CN"/>
              </w:rPr>
              <w:t>77 .2</w:t>
            </w:r>
          </w:p>
        </w:tc>
      </w:tr>
      <w:tr w:rsidR="00486107" w:rsidRPr="002A3FCC" w:rsidTr="004F2287">
        <w:tc>
          <w:tcPr>
            <w:tcW w:w="1455" w:type="dxa"/>
          </w:tcPr>
          <w:p w:rsidR="00486107" w:rsidRPr="002A3FCC" w:rsidRDefault="00486107" w:rsidP="004F2287">
            <w:pPr>
              <w:adjustRightInd w:val="0"/>
              <w:snapToGrid w:val="0"/>
              <w:spacing w:line="360" w:lineRule="auto"/>
              <w:ind w:firstLineChars="200" w:firstLine="420"/>
              <w:jc w:val="left"/>
              <w:rPr>
                <w:rFonts w:ascii="楷体_GB2312" w:eastAsia="楷体_GB2312" w:hAnsi="宋体" w:cs="Arial" w:hint="eastAsia"/>
                <w:color w:val="000000"/>
                <w:kern w:val="0"/>
                <w:szCs w:val="21"/>
                <w:lang w:val="zh-CN"/>
              </w:rPr>
            </w:pPr>
            <w:r w:rsidRPr="002A3FCC">
              <w:rPr>
                <w:rFonts w:ascii="楷体_GB2312" w:eastAsia="楷体_GB2312" w:hAnsi="宋体" w:cs="Arial" w:hint="eastAsia"/>
                <w:color w:val="000000"/>
                <w:kern w:val="0"/>
                <w:szCs w:val="21"/>
                <w:lang w:val="zh-CN"/>
              </w:rPr>
              <w:t>长沙</w:t>
            </w:r>
          </w:p>
        </w:tc>
        <w:tc>
          <w:tcPr>
            <w:tcW w:w="2130" w:type="dxa"/>
            <w:vAlign w:val="center"/>
          </w:tcPr>
          <w:p w:rsidR="00486107" w:rsidRPr="002A3FCC" w:rsidRDefault="00486107" w:rsidP="004F2287">
            <w:pPr>
              <w:adjustRightInd w:val="0"/>
              <w:snapToGrid w:val="0"/>
              <w:spacing w:line="360" w:lineRule="auto"/>
              <w:ind w:firstLineChars="200" w:firstLine="420"/>
              <w:jc w:val="left"/>
              <w:rPr>
                <w:rFonts w:ascii="楷体_GB2312" w:eastAsia="楷体_GB2312" w:hAnsi="宋体" w:cs="Arial" w:hint="eastAsia"/>
                <w:color w:val="000000"/>
                <w:kern w:val="0"/>
                <w:szCs w:val="21"/>
                <w:lang w:val="zh-CN"/>
              </w:rPr>
            </w:pPr>
            <w:r w:rsidRPr="002A3FCC">
              <w:rPr>
                <w:rFonts w:ascii="楷体_GB2312" w:eastAsia="楷体_GB2312" w:hAnsi="宋体" w:cs="Arial" w:hint="eastAsia"/>
                <w:color w:val="000000"/>
                <w:kern w:val="0"/>
                <w:szCs w:val="21"/>
                <w:lang w:val="zh-CN"/>
              </w:rPr>
              <w:t>709.1</w:t>
            </w:r>
          </w:p>
        </w:tc>
        <w:tc>
          <w:tcPr>
            <w:tcW w:w="2131" w:type="dxa"/>
            <w:vAlign w:val="center"/>
          </w:tcPr>
          <w:p w:rsidR="00486107" w:rsidRPr="002A3FCC" w:rsidRDefault="00486107" w:rsidP="004F2287">
            <w:pPr>
              <w:adjustRightInd w:val="0"/>
              <w:snapToGrid w:val="0"/>
              <w:spacing w:line="360" w:lineRule="auto"/>
              <w:ind w:firstLineChars="200" w:firstLine="420"/>
              <w:jc w:val="left"/>
              <w:rPr>
                <w:rFonts w:ascii="楷体_GB2312" w:eastAsia="楷体_GB2312" w:hAnsi="宋体" w:cs="Arial" w:hint="eastAsia"/>
                <w:color w:val="000000"/>
                <w:kern w:val="0"/>
                <w:szCs w:val="21"/>
                <w:lang w:val="zh-CN"/>
              </w:rPr>
            </w:pPr>
            <w:r w:rsidRPr="002A3FCC">
              <w:rPr>
                <w:rFonts w:ascii="楷体_GB2312" w:eastAsia="楷体_GB2312" w:hAnsi="宋体" w:cs="Arial" w:hint="eastAsia"/>
                <w:color w:val="000000"/>
                <w:kern w:val="0"/>
                <w:szCs w:val="21"/>
                <w:lang w:val="zh-CN"/>
              </w:rPr>
              <w:t>764.5</w:t>
            </w:r>
          </w:p>
        </w:tc>
        <w:tc>
          <w:tcPr>
            <w:tcW w:w="2131" w:type="dxa"/>
            <w:vAlign w:val="center"/>
          </w:tcPr>
          <w:p w:rsidR="00486107" w:rsidRPr="002A3FCC" w:rsidRDefault="00486107" w:rsidP="004F2287">
            <w:pPr>
              <w:adjustRightInd w:val="0"/>
              <w:snapToGrid w:val="0"/>
              <w:spacing w:line="360" w:lineRule="auto"/>
              <w:ind w:firstLineChars="200" w:firstLine="420"/>
              <w:jc w:val="left"/>
              <w:rPr>
                <w:rFonts w:ascii="楷体_GB2312" w:eastAsia="楷体_GB2312" w:hAnsi="宋体" w:cs="Arial" w:hint="eastAsia"/>
                <w:color w:val="000000"/>
                <w:kern w:val="0"/>
                <w:szCs w:val="21"/>
                <w:lang w:val="zh-CN"/>
              </w:rPr>
            </w:pPr>
            <w:r w:rsidRPr="002A3FCC">
              <w:rPr>
                <w:rFonts w:ascii="楷体_GB2312" w:eastAsia="楷体_GB2312" w:hAnsi="宋体" w:cs="Arial" w:hint="eastAsia"/>
                <w:color w:val="000000"/>
                <w:kern w:val="0"/>
                <w:szCs w:val="21"/>
                <w:lang w:val="zh-CN"/>
              </w:rPr>
              <w:t>55.40</w:t>
            </w:r>
          </w:p>
        </w:tc>
      </w:tr>
      <w:tr w:rsidR="00486107" w:rsidRPr="002A3FCC" w:rsidTr="004F2287">
        <w:tc>
          <w:tcPr>
            <w:tcW w:w="1455" w:type="dxa"/>
          </w:tcPr>
          <w:p w:rsidR="00486107" w:rsidRPr="002A3FCC" w:rsidRDefault="00486107" w:rsidP="004F2287">
            <w:pPr>
              <w:adjustRightInd w:val="0"/>
              <w:snapToGrid w:val="0"/>
              <w:spacing w:line="360" w:lineRule="auto"/>
              <w:ind w:firstLineChars="200" w:firstLine="420"/>
              <w:jc w:val="left"/>
              <w:rPr>
                <w:rFonts w:ascii="楷体_GB2312" w:eastAsia="楷体_GB2312" w:hAnsi="宋体" w:cs="Arial" w:hint="eastAsia"/>
                <w:color w:val="000000"/>
                <w:kern w:val="0"/>
                <w:szCs w:val="21"/>
                <w:lang w:val="zh-CN"/>
              </w:rPr>
            </w:pPr>
            <w:r w:rsidRPr="002A3FCC">
              <w:rPr>
                <w:rFonts w:ascii="楷体_GB2312" w:eastAsia="楷体_GB2312" w:hAnsi="宋体" w:cs="Arial" w:hint="eastAsia"/>
                <w:color w:val="000000"/>
                <w:kern w:val="0"/>
                <w:szCs w:val="21"/>
                <w:lang w:val="zh-CN"/>
              </w:rPr>
              <w:t>石家庄</w:t>
            </w:r>
          </w:p>
        </w:tc>
        <w:tc>
          <w:tcPr>
            <w:tcW w:w="2130" w:type="dxa"/>
          </w:tcPr>
          <w:p w:rsidR="00486107" w:rsidRPr="002A3FCC" w:rsidRDefault="00486107" w:rsidP="004F2287">
            <w:pPr>
              <w:adjustRightInd w:val="0"/>
              <w:snapToGrid w:val="0"/>
              <w:spacing w:line="360" w:lineRule="auto"/>
              <w:ind w:firstLineChars="200" w:firstLine="420"/>
              <w:jc w:val="left"/>
              <w:rPr>
                <w:rFonts w:ascii="楷体_GB2312" w:eastAsia="楷体_GB2312" w:hAnsi="宋体" w:cs="Arial" w:hint="eastAsia"/>
                <w:color w:val="000000"/>
                <w:kern w:val="0"/>
                <w:szCs w:val="21"/>
                <w:lang w:val="zh-CN"/>
              </w:rPr>
            </w:pPr>
            <w:r w:rsidRPr="002A3FCC">
              <w:rPr>
                <w:rFonts w:ascii="楷体_GB2312" w:eastAsia="楷体_GB2312" w:hAnsi="宋体" w:cs="Arial" w:hint="eastAsia"/>
                <w:color w:val="000000"/>
                <w:kern w:val="0"/>
                <w:szCs w:val="21"/>
                <w:lang w:val="zh-CN"/>
              </w:rPr>
              <w:t>1028</w:t>
            </w:r>
          </w:p>
        </w:tc>
        <w:tc>
          <w:tcPr>
            <w:tcW w:w="2131" w:type="dxa"/>
          </w:tcPr>
          <w:p w:rsidR="00486107" w:rsidRPr="002A3FCC" w:rsidRDefault="00486107" w:rsidP="004F2287">
            <w:pPr>
              <w:adjustRightInd w:val="0"/>
              <w:snapToGrid w:val="0"/>
              <w:spacing w:line="360" w:lineRule="auto"/>
              <w:ind w:firstLineChars="200" w:firstLine="420"/>
              <w:jc w:val="left"/>
              <w:rPr>
                <w:rFonts w:ascii="楷体_GB2312" w:eastAsia="楷体_GB2312" w:hAnsi="宋体" w:cs="Arial" w:hint="eastAsia"/>
                <w:color w:val="000000"/>
                <w:kern w:val="0"/>
                <w:szCs w:val="21"/>
                <w:lang w:val="zh-CN"/>
              </w:rPr>
            </w:pPr>
            <w:r w:rsidRPr="002A3FCC">
              <w:rPr>
                <w:rFonts w:ascii="楷体_GB2312" w:eastAsia="楷体_GB2312" w:hAnsi="宋体" w:cs="Arial" w:hint="eastAsia"/>
                <w:color w:val="000000"/>
                <w:kern w:val="0"/>
                <w:szCs w:val="21"/>
                <w:lang w:val="zh-CN"/>
              </w:rPr>
              <w:t>1078.6</w:t>
            </w:r>
          </w:p>
        </w:tc>
        <w:tc>
          <w:tcPr>
            <w:tcW w:w="2131" w:type="dxa"/>
          </w:tcPr>
          <w:p w:rsidR="00486107" w:rsidRPr="002A3FCC" w:rsidRDefault="00486107" w:rsidP="004F2287">
            <w:pPr>
              <w:adjustRightInd w:val="0"/>
              <w:snapToGrid w:val="0"/>
              <w:spacing w:line="360" w:lineRule="auto"/>
              <w:ind w:firstLineChars="200" w:firstLine="420"/>
              <w:jc w:val="left"/>
              <w:rPr>
                <w:rFonts w:ascii="楷体_GB2312" w:eastAsia="楷体_GB2312" w:hAnsi="宋体" w:cs="Arial" w:hint="eastAsia"/>
                <w:color w:val="000000"/>
                <w:kern w:val="0"/>
                <w:szCs w:val="21"/>
                <w:lang w:val="zh-CN"/>
              </w:rPr>
            </w:pPr>
            <w:r w:rsidRPr="002A3FCC">
              <w:rPr>
                <w:rFonts w:ascii="楷体_GB2312" w:eastAsia="楷体_GB2312" w:hAnsi="宋体" w:cs="Arial" w:hint="eastAsia"/>
                <w:color w:val="000000"/>
                <w:kern w:val="0"/>
                <w:szCs w:val="21"/>
                <w:lang w:val="zh-CN"/>
              </w:rPr>
              <w:t>50.601</w:t>
            </w:r>
          </w:p>
        </w:tc>
      </w:tr>
    </w:tbl>
    <w:p w:rsidR="00486107" w:rsidRPr="002A3FCC" w:rsidRDefault="00486107" w:rsidP="00486107">
      <w:pPr>
        <w:adjustRightInd w:val="0"/>
        <w:snapToGrid w:val="0"/>
        <w:spacing w:line="360" w:lineRule="auto"/>
        <w:ind w:firstLineChars="200" w:firstLine="420"/>
        <w:jc w:val="left"/>
        <w:rPr>
          <w:rFonts w:ascii="楷体_GB2312" w:eastAsia="楷体_GB2312" w:hAnsi="宋体" w:cs="Arial" w:hint="eastAsia"/>
          <w:color w:val="000000"/>
          <w:kern w:val="0"/>
          <w:szCs w:val="21"/>
          <w:lang w:val="zh-CN"/>
        </w:rPr>
      </w:pPr>
      <w:r w:rsidRPr="002A3FCC">
        <w:rPr>
          <w:rFonts w:ascii="楷体_GB2312" w:eastAsia="楷体_GB2312" w:hAnsi="宋体" w:cs="Arial" w:hint="eastAsia"/>
          <w:color w:val="000000"/>
          <w:kern w:val="0"/>
          <w:szCs w:val="21"/>
          <w:lang w:val="zh-CN"/>
        </w:rPr>
        <w:t xml:space="preserve"> (2011年到2016年5年间，因人口出生、自然死亡、人才流动等导致了各城市人口有增有减。）</w:t>
      </w:r>
    </w:p>
    <w:p w:rsidR="00486107" w:rsidRPr="002A3FCC" w:rsidRDefault="00486107" w:rsidP="00486107">
      <w:pPr>
        <w:adjustRightInd w:val="0"/>
        <w:snapToGrid w:val="0"/>
        <w:spacing w:line="360" w:lineRule="auto"/>
        <w:ind w:firstLineChars="200" w:firstLine="420"/>
        <w:jc w:val="left"/>
        <w:rPr>
          <w:rFonts w:ascii="楷体_GB2312" w:eastAsia="楷体_GB2312" w:hAnsi="宋体" w:cs="Arial" w:hint="eastAsia"/>
          <w:color w:val="000000"/>
          <w:kern w:val="0"/>
          <w:szCs w:val="21"/>
          <w:lang w:val="zh-CN"/>
        </w:rPr>
      </w:pPr>
      <w:r w:rsidRPr="002A3FCC">
        <w:rPr>
          <w:rFonts w:ascii="楷体_GB2312" w:eastAsia="楷体_GB2312" w:hAnsi="宋体" w:cs="Arial" w:hint="eastAsia"/>
          <w:color w:val="000000"/>
          <w:kern w:val="0"/>
          <w:szCs w:val="21"/>
          <w:lang w:val="zh-CN"/>
        </w:rPr>
        <w:t>材料四：</w:t>
      </w:r>
    </w:p>
    <w:p w:rsidR="00486107" w:rsidRPr="002A3FCC" w:rsidRDefault="00486107" w:rsidP="00486107">
      <w:pPr>
        <w:adjustRightInd w:val="0"/>
        <w:snapToGrid w:val="0"/>
        <w:spacing w:line="360" w:lineRule="auto"/>
        <w:ind w:firstLineChars="200" w:firstLine="420"/>
        <w:jc w:val="left"/>
        <w:rPr>
          <w:rFonts w:ascii="楷体_GB2312" w:eastAsia="楷体_GB2312" w:hAnsi="宋体" w:cs="Arial" w:hint="eastAsia"/>
          <w:color w:val="000000"/>
          <w:kern w:val="0"/>
          <w:szCs w:val="21"/>
          <w:lang w:val="zh-CN"/>
        </w:rPr>
      </w:pPr>
      <w:r w:rsidRPr="002A3FCC">
        <w:rPr>
          <w:rFonts w:ascii="楷体_GB2312" w:eastAsia="楷体_GB2312" w:hAnsi="宋体" w:cs="Arial" w:hint="eastAsia"/>
          <w:color w:val="000000"/>
          <w:kern w:val="0"/>
          <w:szCs w:val="21"/>
          <w:lang w:val="zh-CN"/>
        </w:rPr>
        <w:t>有评论指出，吸引人才不只是给政策、盖房子，更为关键的是要消除各种隐形歧视，完善公共服务，形成公平竞争的用人机制。城市之间“人才大战”的升温，是中国经济迈向更</w:t>
      </w:r>
      <w:r w:rsidRPr="002A3FCC">
        <w:rPr>
          <w:rFonts w:ascii="楷体_GB2312" w:eastAsia="楷体_GB2312" w:hAnsi="宋体" w:cs="Arial" w:hint="eastAsia"/>
          <w:color w:val="000000"/>
          <w:kern w:val="0"/>
          <w:szCs w:val="21"/>
          <w:lang w:val="zh-CN"/>
        </w:rPr>
        <w:lastRenderedPageBreak/>
        <w:t>高质量发展的时代需要，反映了中国经济转型升级的活力。抢人大战的背后是全国各个城市对人力资本红利的争夺，而人力资本的创新性和创造性是支持区域经济长期可持续发展的重要支撑。</w:t>
      </w:r>
    </w:p>
    <w:p w:rsidR="00486107" w:rsidRPr="002A3FCC" w:rsidRDefault="00486107" w:rsidP="00486107">
      <w:pPr>
        <w:adjustRightInd w:val="0"/>
        <w:snapToGrid w:val="0"/>
        <w:spacing w:line="360" w:lineRule="auto"/>
        <w:ind w:firstLineChars="200" w:firstLine="420"/>
        <w:jc w:val="left"/>
        <w:rPr>
          <w:rFonts w:ascii="宋体" w:hAnsi="宋体" w:cs="Arial"/>
          <w:color w:val="000000"/>
          <w:kern w:val="0"/>
          <w:szCs w:val="21"/>
          <w:lang w:val="zh-CN"/>
        </w:rPr>
      </w:pPr>
      <w:r w:rsidRPr="002A3FCC">
        <w:rPr>
          <w:rFonts w:ascii="楷体_GB2312" w:eastAsia="楷体_GB2312" w:hAnsi="宋体" w:cs="Arial" w:hint="eastAsia"/>
          <w:color w:val="000000"/>
          <w:kern w:val="0"/>
          <w:szCs w:val="21"/>
          <w:lang w:val="zh-CN"/>
        </w:rPr>
        <w:t>有专家分析，抢人大战中，人口净流人较明显的基本都是增速靠前、经济发达的地区，虽然贵州、西藏、云南、四川、陕西等并不算富裕的西部地区也引进了少量人才，但是如果大城市人才大量积压，不利于人才拓展自己的发展空间；而农村和边疆地区有人才实现抱负的广阔天地却吸引不到人才，这是极大的人才浪费。要改变这一现状，还需国家完善引导人才流动的顶层设计，相关管理部门和地方政府优化人才成长环境，创新用人机制，增强基层人才的获得感和成就感。</w:t>
      </w:r>
    </w:p>
    <w:p w:rsidR="00486107" w:rsidRPr="002A3FCC" w:rsidRDefault="00486107" w:rsidP="00486107">
      <w:pPr>
        <w:adjustRightInd w:val="0"/>
        <w:snapToGrid w:val="0"/>
        <w:spacing w:line="360" w:lineRule="auto"/>
        <w:ind w:left="420" w:hangingChars="200" w:hanging="420"/>
        <w:jc w:val="left"/>
        <w:rPr>
          <w:rFonts w:ascii="宋体" w:hAnsi="宋体" w:cs="Arial"/>
          <w:color w:val="000000"/>
          <w:kern w:val="0"/>
          <w:szCs w:val="21"/>
          <w:lang w:val="zh-CN"/>
        </w:rPr>
      </w:pPr>
      <w:r w:rsidRPr="002A3FCC">
        <w:rPr>
          <w:rFonts w:ascii="宋体" w:hAnsi="宋体" w:cs="Arial" w:hint="eastAsia"/>
          <w:color w:val="000000"/>
          <w:kern w:val="0"/>
          <w:szCs w:val="21"/>
          <w:lang w:val="zh-CN"/>
        </w:rPr>
        <w:t>16．请你根据材料二列举三条大城市吸引人才的办法。(3分）</w:t>
      </w:r>
    </w:p>
    <w:p w:rsidR="00486107" w:rsidRPr="002A3FCC" w:rsidRDefault="00486107" w:rsidP="00486107">
      <w:pPr>
        <w:adjustRightInd w:val="0"/>
        <w:snapToGrid w:val="0"/>
        <w:spacing w:line="360" w:lineRule="auto"/>
        <w:ind w:left="420" w:hangingChars="200" w:hanging="420"/>
        <w:jc w:val="left"/>
        <w:rPr>
          <w:rFonts w:ascii="宋体" w:hAnsi="宋体" w:cs="Arial"/>
          <w:color w:val="000000"/>
          <w:kern w:val="0"/>
          <w:szCs w:val="21"/>
          <w:lang w:val="zh-CN"/>
        </w:rPr>
      </w:pPr>
      <w:r w:rsidRPr="002A3FCC">
        <w:rPr>
          <w:rFonts w:ascii="宋体" w:hAnsi="宋体" w:cs="Arial" w:hint="eastAsia"/>
          <w:color w:val="000000"/>
          <w:kern w:val="0"/>
          <w:szCs w:val="21"/>
          <w:lang w:val="zh-CN"/>
        </w:rPr>
        <w:t>17．假如你的家乡有位大学毕业生正在为选择到大城市还是回西部家乡工作而犯愁，你是建议他留在大城市还是回到西部家乡，请给出你的建议，并结合材料说明理由。(3分）</w:t>
      </w:r>
    </w:p>
    <w:p w:rsidR="00486107" w:rsidRPr="002A3FCC" w:rsidRDefault="00486107" w:rsidP="00486107">
      <w:pPr>
        <w:adjustRightInd w:val="0"/>
        <w:snapToGrid w:val="0"/>
        <w:spacing w:line="360" w:lineRule="auto"/>
        <w:ind w:left="420" w:hangingChars="200" w:hanging="420"/>
        <w:jc w:val="left"/>
        <w:rPr>
          <w:rFonts w:ascii="宋体" w:hAnsi="宋体" w:cs="Arial"/>
          <w:color w:val="000000"/>
          <w:kern w:val="0"/>
          <w:szCs w:val="21"/>
          <w:lang w:val="zh-CN"/>
        </w:rPr>
      </w:pPr>
      <w:r w:rsidRPr="002A3FCC">
        <w:rPr>
          <w:rFonts w:ascii="宋体" w:hAnsi="宋体" w:cs="Arial" w:hint="eastAsia"/>
          <w:color w:val="000000"/>
          <w:kern w:val="0"/>
          <w:szCs w:val="21"/>
          <w:lang w:val="zh-CN"/>
        </w:rPr>
        <w:t>18．下列对文本内容的理解正确的一项是（)(3分）</w:t>
      </w:r>
    </w:p>
    <w:p w:rsidR="00486107" w:rsidRPr="002A3FCC" w:rsidRDefault="00486107" w:rsidP="00486107">
      <w:pPr>
        <w:adjustRightInd w:val="0"/>
        <w:snapToGrid w:val="0"/>
        <w:spacing w:line="360" w:lineRule="auto"/>
        <w:ind w:leftChars="200" w:left="840" w:hangingChars="200" w:hanging="420"/>
        <w:jc w:val="left"/>
        <w:rPr>
          <w:rFonts w:ascii="宋体" w:hAnsi="宋体" w:cs="Arial"/>
          <w:color w:val="000000"/>
          <w:kern w:val="0"/>
          <w:szCs w:val="21"/>
          <w:lang w:val="zh-CN"/>
        </w:rPr>
      </w:pPr>
      <w:r w:rsidRPr="002A3FCC">
        <w:rPr>
          <w:rFonts w:ascii="宋体" w:hAnsi="宋体" w:cs="Arial" w:hint="eastAsia"/>
          <w:color w:val="000000"/>
          <w:kern w:val="0"/>
          <w:szCs w:val="21"/>
          <w:lang w:val="zh-CN"/>
        </w:rPr>
        <w:t>A．各地都在实施“人才抢夺”战略，但是大城市只引进高层次人才。</w:t>
      </w:r>
    </w:p>
    <w:p w:rsidR="00486107" w:rsidRPr="002A3FCC" w:rsidRDefault="00486107" w:rsidP="00486107">
      <w:pPr>
        <w:adjustRightInd w:val="0"/>
        <w:snapToGrid w:val="0"/>
        <w:spacing w:line="360" w:lineRule="auto"/>
        <w:ind w:leftChars="200" w:left="840" w:hangingChars="200" w:hanging="420"/>
        <w:jc w:val="left"/>
        <w:rPr>
          <w:rFonts w:ascii="宋体" w:hAnsi="宋体" w:cs="Arial"/>
          <w:color w:val="000000"/>
          <w:kern w:val="0"/>
          <w:szCs w:val="21"/>
          <w:lang w:val="zh-CN"/>
        </w:rPr>
      </w:pPr>
      <w:r w:rsidRPr="002A3FCC">
        <w:rPr>
          <w:rFonts w:ascii="宋体" w:hAnsi="宋体" w:cs="Arial" w:hint="eastAsia"/>
          <w:color w:val="000000"/>
          <w:kern w:val="0"/>
          <w:szCs w:val="21"/>
          <w:lang w:val="zh-CN"/>
        </w:rPr>
        <w:t>B．天津的人口变化最大，所以天津是最吸引人的城市。</w:t>
      </w:r>
    </w:p>
    <w:p w:rsidR="00486107" w:rsidRPr="002A3FCC" w:rsidRDefault="00486107" w:rsidP="00486107">
      <w:pPr>
        <w:adjustRightInd w:val="0"/>
        <w:snapToGrid w:val="0"/>
        <w:spacing w:line="360" w:lineRule="auto"/>
        <w:ind w:leftChars="200" w:left="840" w:hangingChars="200" w:hanging="420"/>
        <w:jc w:val="left"/>
        <w:rPr>
          <w:rFonts w:ascii="宋体" w:hAnsi="宋体" w:cs="Arial"/>
          <w:color w:val="000000"/>
          <w:kern w:val="0"/>
          <w:szCs w:val="21"/>
          <w:lang w:val="zh-CN"/>
        </w:rPr>
      </w:pPr>
      <w:r w:rsidRPr="002A3FCC">
        <w:rPr>
          <w:rFonts w:ascii="宋体" w:hAnsi="宋体" w:cs="Arial" w:hint="eastAsia"/>
          <w:color w:val="000000"/>
          <w:kern w:val="0"/>
          <w:szCs w:val="21"/>
          <w:lang w:val="zh-CN"/>
        </w:rPr>
        <w:t>C．武汉的大学毕业生一毕业就会得到保障性住房。</w:t>
      </w:r>
    </w:p>
    <w:p w:rsidR="00486107" w:rsidRPr="002A3FCC" w:rsidRDefault="00486107" w:rsidP="00486107">
      <w:pPr>
        <w:adjustRightInd w:val="0"/>
        <w:snapToGrid w:val="0"/>
        <w:spacing w:line="360" w:lineRule="auto"/>
        <w:ind w:leftChars="200" w:left="840" w:hangingChars="200" w:hanging="420"/>
        <w:jc w:val="left"/>
        <w:rPr>
          <w:rFonts w:ascii="宋体" w:hAnsi="宋体" w:cs="Arial"/>
          <w:color w:val="000000"/>
          <w:kern w:val="0"/>
          <w:szCs w:val="21"/>
          <w:lang w:val="zh-CN"/>
        </w:rPr>
      </w:pPr>
      <w:r w:rsidRPr="002A3FCC">
        <w:rPr>
          <w:rFonts w:ascii="宋体" w:hAnsi="宋体" w:cs="Arial" w:hint="eastAsia"/>
          <w:color w:val="000000"/>
          <w:kern w:val="0"/>
          <w:szCs w:val="21"/>
          <w:lang w:val="zh-CN"/>
        </w:rPr>
        <w:t>D．大城市之间抢人，是因为人力资本的创新性和创造性是支持区域经济长期可持续发展的重要支撑。</w:t>
      </w:r>
    </w:p>
    <w:p w:rsidR="00486107" w:rsidRPr="002A3FCC" w:rsidRDefault="00486107" w:rsidP="00486107">
      <w:pPr>
        <w:adjustRightInd w:val="0"/>
        <w:snapToGrid w:val="0"/>
        <w:spacing w:line="360" w:lineRule="auto"/>
        <w:ind w:left="420" w:hangingChars="200" w:hanging="420"/>
        <w:jc w:val="left"/>
        <w:rPr>
          <w:rFonts w:ascii="宋体" w:hAnsi="宋体" w:cs="Arial"/>
          <w:color w:val="000000"/>
          <w:kern w:val="0"/>
          <w:szCs w:val="21"/>
          <w:lang w:val="zh-CN"/>
        </w:rPr>
      </w:pPr>
      <w:r w:rsidRPr="002A3FCC">
        <w:rPr>
          <w:rFonts w:ascii="宋体" w:hAnsi="宋体" w:cs="Arial" w:hint="eastAsia"/>
          <w:color w:val="000000"/>
          <w:kern w:val="0"/>
          <w:szCs w:val="21"/>
          <w:lang w:val="zh-CN"/>
        </w:rPr>
        <w:t>（四）爱莲说（11分）</w:t>
      </w:r>
    </w:p>
    <w:p w:rsidR="00486107" w:rsidRPr="002A3FCC" w:rsidRDefault="00486107" w:rsidP="00486107">
      <w:pPr>
        <w:adjustRightInd w:val="0"/>
        <w:snapToGrid w:val="0"/>
        <w:spacing w:line="360" w:lineRule="auto"/>
        <w:ind w:firstLineChars="200" w:firstLine="420"/>
        <w:jc w:val="center"/>
        <w:rPr>
          <w:rFonts w:ascii="楷体_GB2312" w:eastAsia="楷体_GB2312" w:hAnsi="宋体" w:cs="Arial" w:hint="eastAsia"/>
          <w:color w:val="000000"/>
          <w:kern w:val="0"/>
          <w:szCs w:val="21"/>
          <w:lang w:val="zh-CN"/>
        </w:rPr>
      </w:pPr>
      <w:r w:rsidRPr="002A3FCC">
        <w:rPr>
          <w:rFonts w:ascii="楷体_GB2312" w:eastAsia="楷体_GB2312" w:hAnsi="宋体" w:cs="Arial" w:hint="eastAsia"/>
          <w:color w:val="000000"/>
          <w:kern w:val="0"/>
          <w:szCs w:val="21"/>
          <w:lang w:val="zh-CN"/>
        </w:rPr>
        <w:t>周敦颐</w:t>
      </w:r>
    </w:p>
    <w:p w:rsidR="00486107" w:rsidRPr="002A3FCC" w:rsidRDefault="00486107" w:rsidP="00486107">
      <w:pPr>
        <w:adjustRightInd w:val="0"/>
        <w:snapToGrid w:val="0"/>
        <w:spacing w:line="360" w:lineRule="auto"/>
        <w:ind w:firstLineChars="200" w:firstLine="420"/>
        <w:jc w:val="left"/>
        <w:rPr>
          <w:rFonts w:ascii="楷体_GB2312" w:eastAsia="楷体_GB2312" w:hAnsi="宋体" w:cs="Arial" w:hint="eastAsia"/>
          <w:color w:val="000000"/>
          <w:kern w:val="0"/>
          <w:szCs w:val="21"/>
          <w:lang w:val="zh-CN"/>
        </w:rPr>
      </w:pPr>
      <w:r w:rsidRPr="002A3FCC">
        <w:rPr>
          <w:rFonts w:ascii="楷体_GB2312" w:eastAsia="楷体_GB2312" w:hAnsi="宋体" w:cs="Arial" w:hint="eastAsia"/>
          <w:color w:val="000000"/>
          <w:kern w:val="0"/>
          <w:szCs w:val="21"/>
          <w:lang w:val="zh-CN"/>
        </w:rPr>
        <w:t>水陆草木之花，可爱着甚蕃。晋陶渊明独爱菊。自李唐来，世人甚爱牡丹。予独爱莲之出淤泥而不染，灌清涟而不妖，中通外直，不蔓不枝，香远益清，亭亭净植，可远观而不可亵玩焉。</w:t>
      </w:r>
    </w:p>
    <w:p w:rsidR="00486107" w:rsidRPr="002A3FCC" w:rsidRDefault="00486107" w:rsidP="00486107">
      <w:pPr>
        <w:adjustRightInd w:val="0"/>
        <w:snapToGrid w:val="0"/>
        <w:spacing w:line="360" w:lineRule="auto"/>
        <w:ind w:firstLineChars="200" w:firstLine="420"/>
        <w:jc w:val="left"/>
        <w:rPr>
          <w:rFonts w:ascii="宋体" w:hAnsi="宋体" w:cs="Arial"/>
          <w:color w:val="000000"/>
          <w:kern w:val="0"/>
          <w:szCs w:val="21"/>
          <w:lang w:val="zh-CN"/>
        </w:rPr>
      </w:pPr>
      <w:r w:rsidRPr="002A3FCC">
        <w:rPr>
          <w:rFonts w:ascii="楷体_GB2312" w:eastAsia="楷体_GB2312" w:hAnsi="宋体" w:cs="Arial" w:hint="eastAsia"/>
          <w:color w:val="000000"/>
          <w:kern w:val="0"/>
          <w:szCs w:val="21"/>
          <w:lang w:val="zh-CN"/>
        </w:rPr>
        <w:t>予谓菊，花之隐逸者也；牡丹，花之富贵者也；莲，花之君子者也。隐！菊之爱，陶后鲜有闻。莲之爱，同予者何人？牡丹之爱，宜乎众矣！</w:t>
      </w:r>
    </w:p>
    <w:p w:rsidR="00486107" w:rsidRPr="002A3FCC" w:rsidRDefault="00486107" w:rsidP="00486107">
      <w:pPr>
        <w:adjustRightInd w:val="0"/>
        <w:snapToGrid w:val="0"/>
        <w:spacing w:line="360" w:lineRule="auto"/>
        <w:ind w:left="420" w:hangingChars="200" w:hanging="420"/>
        <w:jc w:val="left"/>
        <w:rPr>
          <w:rFonts w:ascii="宋体" w:hAnsi="宋体" w:cs="Arial"/>
          <w:color w:val="000000"/>
          <w:kern w:val="0"/>
          <w:szCs w:val="21"/>
          <w:lang w:val="zh-CN"/>
        </w:rPr>
      </w:pPr>
      <w:r w:rsidRPr="002A3FCC">
        <w:rPr>
          <w:rFonts w:ascii="宋体" w:hAnsi="宋体" w:cs="Arial" w:hint="eastAsia"/>
          <w:color w:val="000000"/>
          <w:kern w:val="0"/>
          <w:szCs w:val="21"/>
          <w:lang w:val="zh-CN"/>
        </w:rPr>
        <w:t>19．翻译下列加点的词。(4分）</w:t>
      </w:r>
    </w:p>
    <w:p w:rsidR="00486107" w:rsidRPr="002A3FCC" w:rsidRDefault="00486107" w:rsidP="00486107">
      <w:pPr>
        <w:adjustRightInd w:val="0"/>
        <w:snapToGrid w:val="0"/>
        <w:spacing w:line="360" w:lineRule="auto"/>
        <w:ind w:left="344" w:hangingChars="200" w:hanging="344"/>
        <w:jc w:val="left"/>
        <w:rPr>
          <w:rFonts w:ascii="宋体" w:hAnsi="宋体" w:cs="Arial"/>
          <w:color w:val="000000"/>
          <w:kern w:val="0"/>
          <w:szCs w:val="21"/>
          <w:u w:val="single"/>
          <w:lang w:val="zh-CN"/>
        </w:rPr>
      </w:pPr>
      <w:r w:rsidRPr="002A3FCC">
        <w:rPr>
          <w:rFonts w:ascii="宋体" w:hAnsi="宋体" w:cs="Arial" w:hint="eastAsia"/>
          <w:color w:val="000000"/>
          <w:spacing w:val="-19"/>
          <w:kern w:val="0"/>
          <w:szCs w:val="21"/>
        </w:rPr>
        <w:t>①</w:t>
      </w:r>
      <w:r w:rsidRPr="002A3FCC">
        <w:rPr>
          <w:rFonts w:ascii="宋体" w:hAnsi="宋体" w:cs="Arial" w:hint="eastAsia"/>
          <w:color w:val="000000"/>
          <w:kern w:val="0"/>
          <w:szCs w:val="21"/>
          <w:lang w:val="zh-CN"/>
        </w:rPr>
        <w:t>予独爱莲</w:t>
      </w:r>
      <w:r w:rsidRPr="002A3FCC">
        <w:rPr>
          <w:rFonts w:ascii="宋体" w:hAnsi="宋体" w:cs="Arial" w:hint="eastAsia"/>
          <w:color w:val="000000"/>
          <w:kern w:val="0"/>
          <w:szCs w:val="21"/>
          <w:em w:val="dot"/>
          <w:lang w:val="zh-CN"/>
        </w:rPr>
        <w:t>之</w:t>
      </w:r>
      <w:r w:rsidRPr="002A3FCC">
        <w:rPr>
          <w:rFonts w:ascii="宋体" w:hAnsi="宋体" w:cs="Arial" w:hint="eastAsia"/>
          <w:color w:val="000000"/>
          <w:kern w:val="0"/>
          <w:szCs w:val="21"/>
          <w:lang w:val="zh-CN"/>
        </w:rPr>
        <w:t>出淤泥而不染   之</w:t>
      </w:r>
      <w:r w:rsidRPr="002A3FCC">
        <w:rPr>
          <w:rFonts w:ascii="宋体" w:hAnsi="宋体" w:cs="Arial" w:hint="eastAsia"/>
          <w:color w:val="000000"/>
          <w:kern w:val="0"/>
          <w:szCs w:val="21"/>
          <w:u w:val="single"/>
          <w:lang w:val="zh-CN"/>
        </w:rPr>
        <w:t xml:space="preserve">     </w:t>
      </w:r>
      <w:r w:rsidRPr="002A3FCC">
        <w:rPr>
          <w:rFonts w:ascii="宋体" w:hAnsi="宋体" w:cs="Arial" w:hint="eastAsia"/>
          <w:color w:val="000000"/>
          <w:kern w:val="0"/>
          <w:szCs w:val="21"/>
          <w:lang w:val="zh-CN"/>
        </w:rPr>
        <w:t xml:space="preserve">   </w:t>
      </w:r>
      <w:r w:rsidRPr="002A3FCC">
        <w:rPr>
          <w:rFonts w:ascii="宋体" w:hAnsi="宋体" w:cs="Arial" w:hint="eastAsia"/>
          <w:color w:val="000000"/>
          <w:spacing w:val="-19"/>
          <w:kern w:val="0"/>
          <w:szCs w:val="21"/>
        </w:rPr>
        <w:t>②</w:t>
      </w:r>
      <w:r w:rsidRPr="002A3FCC">
        <w:rPr>
          <w:rFonts w:ascii="宋体" w:hAnsi="宋体" w:cs="Arial" w:hint="eastAsia"/>
          <w:color w:val="000000"/>
          <w:kern w:val="0"/>
          <w:szCs w:val="21"/>
          <w:lang w:val="zh-CN"/>
        </w:rPr>
        <w:t>不蔓不</w:t>
      </w:r>
      <w:r w:rsidRPr="002A3FCC">
        <w:rPr>
          <w:rFonts w:ascii="宋体" w:hAnsi="宋体" w:cs="Arial" w:hint="eastAsia"/>
          <w:color w:val="000000"/>
          <w:kern w:val="0"/>
          <w:szCs w:val="21"/>
          <w:em w:val="dot"/>
          <w:lang w:val="zh-CN"/>
        </w:rPr>
        <w:t xml:space="preserve">枝   </w:t>
      </w:r>
      <w:r w:rsidRPr="002A3FCC">
        <w:rPr>
          <w:rFonts w:ascii="宋体" w:hAnsi="宋体" w:cs="Arial" w:hint="eastAsia"/>
          <w:color w:val="000000"/>
          <w:kern w:val="0"/>
          <w:szCs w:val="21"/>
          <w:lang w:val="zh-CN"/>
        </w:rPr>
        <w:t>枝</w:t>
      </w:r>
      <w:r w:rsidRPr="002A3FCC">
        <w:rPr>
          <w:rFonts w:ascii="宋体" w:hAnsi="宋体" w:cs="Arial" w:hint="eastAsia"/>
          <w:color w:val="000000"/>
          <w:kern w:val="0"/>
          <w:szCs w:val="21"/>
          <w:u w:val="single"/>
          <w:lang w:val="zh-CN"/>
        </w:rPr>
        <w:t xml:space="preserve">        </w:t>
      </w:r>
    </w:p>
    <w:p w:rsidR="00486107" w:rsidRPr="002A3FCC" w:rsidRDefault="00486107" w:rsidP="00486107">
      <w:pPr>
        <w:adjustRightInd w:val="0"/>
        <w:snapToGrid w:val="0"/>
        <w:spacing w:line="360" w:lineRule="auto"/>
        <w:ind w:left="344" w:hangingChars="200" w:hanging="344"/>
        <w:jc w:val="left"/>
        <w:rPr>
          <w:rFonts w:ascii="宋体" w:hAnsi="宋体" w:cs="Arial" w:hint="eastAsia"/>
          <w:color w:val="000000"/>
          <w:spacing w:val="-19"/>
          <w:kern w:val="0"/>
          <w:szCs w:val="21"/>
          <w:u w:val="single"/>
        </w:rPr>
      </w:pPr>
      <w:r w:rsidRPr="002A3FCC">
        <w:rPr>
          <w:rFonts w:ascii="宋体" w:hAnsi="宋体" w:cs="Arial" w:hint="eastAsia"/>
          <w:color w:val="000000"/>
          <w:spacing w:val="-19"/>
          <w:kern w:val="0"/>
          <w:szCs w:val="21"/>
        </w:rPr>
        <w:t>③</w:t>
      </w:r>
      <w:r w:rsidRPr="002A3FCC">
        <w:rPr>
          <w:rFonts w:ascii="宋体" w:hAnsi="宋体" w:cs="Arial" w:hint="eastAsia"/>
          <w:color w:val="000000"/>
          <w:kern w:val="0"/>
          <w:szCs w:val="21"/>
          <w:lang w:val="zh-CN"/>
        </w:rPr>
        <w:t>可远观</w:t>
      </w:r>
      <w:r w:rsidRPr="002A3FCC">
        <w:rPr>
          <w:rFonts w:ascii="宋体" w:hAnsi="宋体" w:cs="Arial" w:hint="eastAsia"/>
          <w:color w:val="000000"/>
          <w:kern w:val="0"/>
          <w:szCs w:val="21"/>
          <w:em w:val="dot"/>
          <w:lang w:val="zh-CN"/>
        </w:rPr>
        <w:t>而</w:t>
      </w:r>
      <w:r w:rsidRPr="002A3FCC">
        <w:rPr>
          <w:rFonts w:ascii="宋体" w:hAnsi="宋体" w:cs="Arial" w:hint="eastAsia"/>
          <w:color w:val="000000"/>
          <w:kern w:val="0"/>
          <w:szCs w:val="21"/>
          <w:lang w:val="zh-CN"/>
        </w:rPr>
        <w:t>不可亵玩焉</w:t>
      </w:r>
      <w:r w:rsidRPr="002A3FCC">
        <w:rPr>
          <w:rFonts w:ascii="宋体" w:hAnsi="宋体" w:cs="Arial" w:hint="eastAsia"/>
          <w:color w:val="000000"/>
          <w:spacing w:val="-19"/>
          <w:kern w:val="0"/>
          <w:szCs w:val="21"/>
        </w:rPr>
        <w:t xml:space="preserve">          </w:t>
      </w:r>
      <w:r w:rsidRPr="002A3FCC">
        <w:rPr>
          <w:rFonts w:ascii="宋体" w:hAnsi="宋体" w:cs="Arial" w:hint="eastAsia"/>
          <w:color w:val="000000"/>
          <w:kern w:val="0"/>
          <w:szCs w:val="21"/>
          <w:lang w:val="zh-CN"/>
        </w:rPr>
        <w:t>而</w:t>
      </w:r>
      <w:r w:rsidRPr="002A3FCC">
        <w:rPr>
          <w:rFonts w:ascii="宋体" w:hAnsi="宋体" w:cs="Arial" w:hint="eastAsia"/>
          <w:color w:val="000000"/>
          <w:kern w:val="0"/>
          <w:szCs w:val="21"/>
          <w:u w:val="single"/>
          <w:lang w:val="zh-CN"/>
        </w:rPr>
        <w:t xml:space="preserve">    </w:t>
      </w:r>
      <w:r w:rsidRPr="002A3FCC">
        <w:rPr>
          <w:rFonts w:ascii="宋体" w:hAnsi="宋体" w:cs="Arial" w:hint="eastAsia"/>
          <w:color w:val="000000"/>
          <w:spacing w:val="-19"/>
          <w:kern w:val="0"/>
          <w:szCs w:val="21"/>
        </w:rPr>
        <w:t xml:space="preserve">    ④ </w:t>
      </w:r>
      <w:r w:rsidRPr="002A3FCC">
        <w:rPr>
          <w:rFonts w:ascii="宋体" w:hAnsi="宋体" w:cs="Arial" w:hint="eastAsia"/>
          <w:color w:val="000000"/>
          <w:kern w:val="0"/>
          <w:szCs w:val="21"/>
          <w:lang w:val="zh-CN"/>
        </w:rPr>
        <w:t>陶后</w:t>
      </w:r>
      <w:r w:rsidRPr="002A3FCC">
        <w:rPr>
          <w:rFonts w:ascii="宋体" w:hAnsi="宋体" w:cs="Arial" w:hint="eastAsia"/>
          <w:color w:val="000000"/>
          <w:kern w:val="0"/>
          <w:szCs w:val="21"/>
          <w:em w:val="dot"/>
          <w:lang w:val="zh-CN"/>
        </w:rPr>
        <w:t>鲜</w:t>
      </w:r>
      <w:r w:rsidRPr="002A3FCC">
        <w:rPr>
          <w:rFonts w:ascii="宋体" w:hAnsi="宋体" w:cs="Arial" w:hint="eastAsia"/>
          <w:color w:val="000000"/>
          <w:kern w:val="0"/>
          <w:szCs w:val="21"/>
          <w:lang w:val="zh-CN"/>
        </w:rPr>
        <w:t>有闻  鲜</w:t>
      </w:r>
      <w:r w:rsidRPr="002A3FCC">
        <w:rPr>
          <w:rFonts w:ascii="宋体" w:hAnsi="宋体" w:cs="Arial" w:hint="eastAsia"/>
          <w:color w:val="000000"/>
          <w:kern w:val="0"/>
          <w:szCs w:val="21"/>
          <w:u w:val="single"/>
          <w:lang w:val="zh-CN"/>
        </w:rPr>
        <w:t xml:space="preserve">      </w:t>
      </w:r>
    </w:p>
    <w:p w:rsidR="00486107" w:rsidRPr="002A3FCC" w:rsidRDefault="00486107" w:rsidP="00486107">
      <w:pPr>
        <w:adjustRightInd w:val="0"/>
        <w:snapToGrid w:val="0"/>
        <w:spacing w:line="360" w:lineRule="auto"/>
        <w:ind w:left="420" w:hangingChars="200" w:hanging="420"/>
        <w:jc w:val="left"/>
        <w:rPr>
          <w:rFonts w:ascii="宋体" w:hAnsi="宋体" w:cs="Arial"/>
          <w:color w:val="000000"/>
          <w:kern w:val="0"/>
          <w:szCs w:val="21"/>
          <w:lang w:val="zh-CN"/>
        </w:rPr>
      </w:pPr>
      <w:r w:rsidRPr="002A3FCC">
        <w:rPr>
          <w:rFonts w:ascii="宋体" w:hAnsi="宋体" w:cs="Arial" w:hint="eastAsia"/>
          <w:color w:val="000000"/>
          <w:kern w:val="0"/>
          <w:szCs w:val="21"/>
          <w:lang w:val="zh-CN"/>
        </w:rPr>
        <w:t>20．用现代汉语翻译下列句子。(4分）</w:t>
      </w:r>
    </w:p>
    <w:p w:rsidR="00486107" w:rsidRPr="002A3FCC" w:rsidRDefault="00486107" w:rsidP="00486107">
      <w:pPr>
        <w:adjustRightInd w:val="0"/>
        <w:snapToGrid w:val="0"/>
        <w:spacing w:line="360" w:lineRule="auto"/>
        <w:ind w:left="344" w:hangingChars="200" w:hanging="344"/>
        <w:jc w:val="left"/>
        <w:rPr>
          <w:rFonts w:ascii="宋体" w:hAnsi="宋体" w:cs="Arial"/>
          <w:color w:val="000000"/>
          <w:kern w:val="0"/>
          <w:szCs w:val="21"/>
          <w:lang w:val="zh-CN"/>
        </w:rPr>
      </w:pPr>
      <w:r w:rsidRPr="002A3FCC">
        <w:rPr>
          <w:rFonts w:ascii="宋体" w:hAnsi="宋体" w:cs="Arial" w:hint="eastAsia"/>
          <w:color w:val="000000"/>
          <w:spacing w:val="-19"/>
          <w:kern w:val="0"/>
          <w:szCs w:val="21"/>
        </w:rPr>
        <w:lastRenderedPageBreak/>
        <w:t xml:space="preserve">① </w:t>
      </w:r>
      <w:r w:rsidRPr="002A3FCC">
        <w:rPr>
          <w:rFonts w:ascii="宋体" w:hAnsi="宋体" w:cs="Arial"/>
          <w:color w:val="000000"/>
          <w:spacing w:val="-19"/>
          <w:kern w:val="0"/>
          <w:szCs w:val="21"/>
        </w:rPr>
        <w:t>予谓菊，花之隐逸者也</w:t>
      </w:r>
    </w:p>
    <w:p w:rsidR="00486107" w:rsidRPr="002A3FCC" w:rsidRDefault="00486107" w:rsidP="00486107">
      <w:pPr>
        <w:adjustRightInd w:val="0"/>
        <w:snapToGrid w:val="0"/>
        <w:spacing w:line="360" w:lineRule="auto"/>
        <w:ind w:left="420" w:hangingChars="200" w:hanging="420"/>
        <w:jc w:val="left"/>
        <w:rPr>
          <w:rFonts w:ascii="宋体" w:hAnsi="宋体" w:cs="Arial"/>
          <w:color w:val="000000"/>
          <w:kern w:val="0"/>
          <w:szCs w:val="21"/>
          <w:lang w:val="zh-CN"/>
        </w:rPr>
      </w:pPr>
      <w:r w:rsidRPr="002A3FCC">
        <w:rPr>
          <w:rFonts w:ascii="宋体" w:hAnsi="宋体" w:cs="Arial" w:hint="eastAsia"/>
          <w:color w:val="000000"/>
          <w:kern w:val="0"/>
          <w:szCs w:val="21"/>
          <w:lang w:val="zh-CN"/>
        </w:rPr>
        <w:t>②牡丹之爱，宜乎众矣！</w:t>
      </w:r>
    </w:p>
    <w:p w:rsidR="00486107" w:rsidRPr="002A3FCC" w:rsidRDefault="00486107" w:rsidP="00486107">
      <w:pPr>
        <w:adjustRightInd w:val="0"/>
        <w:snapToGrid w:val="0"/>
        <w:spacing w:line="360" w:lineRule="auto"/>
        <w:ind w:left="420" w:hangingChars="200" w:hanging="420"/>
        <w:jc w:val="left"/>
        <w:rPr>
          <w:rFonts w:ascii="宋体" w:hAnsi="宋体" w:cs="Arial"/>
          <w:color w:val="000000"/>
          <w:kern w:val="0"/>
          <w:szCs w:val="21"/>
          <w:lang w:val="zh-CN"/>
        </w:rPr>
      </w:pPr>
      <w:r w:rsidRPr="002A3FCC">
        <w:rPr>
          <w:rFonts w:ascii="宋体" w:hAnsi="宋体" w:cs="Arial" w:hint="eastAsia"/>
          <w:color w:val="000000"/>
          <w:kern w:val="0"/>
          <w:szCs w:val="21"/>
          <w:lang w:val="zh-CN"/>
        </w:rPr>
        <w:t>21．本文抒发了作者怎样的志向与情感？(3分）</w:t>
      </w:r>
    </w:p>
    <w:p w:rsidR="00486107" w:rsidRPr="002A3FCC" w:rsidRDefault="00486107" w:rsidP="00486107">
      <w:pPr>
        <w:adjustRightInd w:val="0"/>
        <w:snapToGrid w:val="0"/>
        <w:spacing w:line="360" w:lineRule="auto"/>
        <w:ind w:left="420" w:hangingChars="200" w:hanging="420"/>
        <w:jc w:val="left"/>
        <w:rPr>
          <w:rFonts w:ascii="宋体" w:hAnsi="宋体" w:cs="Arial"/>
          <w:color w:val="000000"/>
          <w:kern w:val="0"/>
          <w:szCs w:val="21"/>
          <w:lang w:val="zh-CN"/>
        </w:rPr>
      </w:pPr>
      <w:r w:rsidRPr="002A3FCC">
        <w:rPr>
          <w:rFonts w:ascii="宋体" w:hAnsi="宋体" w:cs="Arial" w:hint="eastAsia"/>
          <w:color w:val="000000"/>
          <w:kern w:val="0"/>
          <w:szCs w:val="21"/>
          <w:lang w:val="zh-CN"/>
        </w:rPr>
        <w:t>（五）卖炭翁（6分）</w:t>
      </w:r>
    </w:p>
    <w:p w:rsidR="00486107" w:rsidRPr="002A3FCC" w:rsidRDefault="00486107" w:rsidP="00486107">
      <w:pPr>
        <w:adjustRightInd w:val="0"/>
        <w:snapToGrid w:val="0"/>
        <w:spacing w:line="360" w:lineRule="auto"/>
        <w:ind w:firstLineChars="200" w:firstLine="420"/>
        <w:jc w:val="center"/>
        <w:rPr>
          <w:rFonts w:ascii="楷体_GB2312" w:eastAsia="楷体_GB2312" w:hAnsi="宋体" w:cs="Arial" w:hint="eastAsia"/>
          <w:color w:val="000000"/>
          <w:kern w:val="0"/>
          <w:szCs w:val="21"/>
          <w:lang w:val="zh-CN"/>
        </w:rPr>
      </w:pPr>
      <w:r w:rsidRPr="002A3FCC">
        <w:rPr>
          <w:rFonts w:ascii="楷体_GB2312" w:eastAsia="楷体_GB2312" w:hAnsi="宋体" w:cs="Arial" w:hint="eastAsia"/>
          <w:color w:val="000000"/>
          <w:kern w:val="0"/>
          <w:szCs w:val="21"/>
          <w:lang w:val="zh-CN"/>
        </w:rPr>
        <w:t>白居易</w:t>
      </w:r>
    </w:p>
    <w:p w:rsidR="00486107" w:rsidRPr="002A3FCC" w:rsidRDefault="00486107" w:rsidP="00486107">
      <w:pPr>
        <w:adjustRightInd w:val="0"/>
        <w:snapToGrid w:val="0"/>
        <w:spacing w:line="360" w:lineRule="auto"/>
        <w:ind w:firstLineChars="200" w:firstLine="420"/>
        <w:jc w:val="left"/>
        <w:rPr>
          <w:rFonts w:ascii="宋体" w:hAnsi="宋体" w:cs="Arial"/>
          <w:color w:val="000000"/>
          <w:kern w:val="0"/>
          <w:szCs w:val="21"/>
          <w:lang w:val="zh-CN"/>
        </w:rPr>
      </w:pPr>
      <w:r w:rsidRPr="002A3FCC">
        <w:rPr>
          <w:rFonts w:ascii="楷体_GB2312" w:eastAsia="楷体_GB2312" w:hAnsi="宋体" w:cs="Arial" w:hint="eastAsia"/>
          <w:color w:val="000000"/>
          <w:kern w:val="0"/>
          <w:szCs w:val="21"/>
          <w:lang w:val="zh-CN"/>
        </w:rPr>
        <w:t>卖炭翁，伐薪烧炭南山中。满面尘灰烟火色，两鬓苍苍十指黑。卖炭得钱何所营？身上衣裳口中食。可怜身上衣正单，心忧炭贱愿天寒。夜来城外一尺雪，晓驾炭车辗冰辙。牛困人饥日已高，市南门外泥中歇。翩翩两骑来是谁？黄衣使者白衫儿。手把文书口称救，回车叱牛牵向北。一车炭，千余斤，宫使驱将惜不得。半匹红绢一丈续，系向牛头充炭直。</w:t>
      </w:r>
    </w:p>
    <w:p w:rsidR="00486107" w:rsidRPr="002A3FCC" w:rsidRDefault="00486107" w:rsidP="00486107">
      <w:pPr>
        <w:adjustRightInd w:val="0"/>
        <w:snapToGrid w:val="0"/>
        <w:spacing w:line="360" w:lineRule="auto"/>
        <w:ind w:left="420" w:hangingChars="200" w:hanging="420"/>
        <w:jc w:val="left"/>
        <w:rPr>
          <w:rFonts w:ascii="宋体" w:hAnsi="宋体" w:cs="Arial"/>
          <w:color w:val="000000"/>
          <w:kern w:val="0"/>
          <w:szCs w:val="21"/>
          <w:lang w:val="zh-CN"/>
        </w:rPr>
      </w:pPr>
      <w:r w:rsidRPr="002A3FCC">
        <w:rPr>
          <w:rFonts w:ascii="宋体" w:hAnsi="宋体" w:cs="Arial" w:hint="eastAsia"/>
          <w:color w:val="000000"/>
          <w:kern w:val="0"/>
          <w:szCs w:val="21"/>
          <w:lang w:val="zh-CN"/>
        </w:rPr>
        <w:t>22．赏析“可怜身上衣正单，心忧炭贱愿天寒”一句。(3分）</w:t>
      </w:r>
    </w:p>
    <w:p w:rsidR="00486107" w:rsidRPr="002A3FCC" w:rsidRDefault="00486107" w:rsidP="00486107">
      <w:pPr>
        <w:adjustRightInd w:val="0"/>
        <w:snapToGrid w:val="0"/>
        <w:spacing w:line="360" w:lineRule="auto"/>
        <w:ind w:left="420" w:hangingChars="200" w:hanging="420"/>
        <w:jc w:val="left"/>
        <w:rPr>
          <w:rFonts w:ascii="宋体" w:hAnsi="宋体" w:cs="Arial"/>
          <w:color w:val="000000"/>
          <w:kern w:val="0"/>
          <w:szCs w:val="21"/>
          <w:lang w:val="zh-CN"/>
        </w:rPr>
      </w:pPr>
      <w:r w:rsidRPr="002A3FCC">
        <w:rPr>
          <w:rFonts w:ascii="宋体" w:hAnsi="宋体" w:cs="Arial" w:hint="eastAsia"/>
          <w:color w:val="000000"/>
          <w:kern w:val="0"/>
          <w:szCs w:val="21"/>
          <w:lang w:val="zh-CN"/>
        </w:rPr>
        <w:t>23．下列对这首诗分析不正确的一项（)(3分）</w:t>
      </w:r>
    </w:p>
    <w:p w:rsidR="00486107" w:rsidRPr="002A3FCC" w:rsidRDefault="00486107" w:rsidP="00486107">
      <w:pPr>
        <w:adjustRightInd w:val="0"/>
        <w:snapToGrid w:val="0"/>
        <w:spacing w:line="360" w:lineRule="auto"/>
        <w:ind w:leftChars="200" w:left="840" w:hangingChars="200" w:hanging="420"/>
        <w:jc w:val="left"/>
        <w:rPr>
          <w:rFonts w:ascii="宋体" w:hAnsi="宋体" w:cs="Arial"/>
          <w:color w:val="000000"/>
          <w:kern w:val="0"/>
          <w:szCs w:val="21"/>
          <w:lang w:val="zh-CN"/>
        </w:rPr>
      </w:pPr>
      <w:r w:rsidRPr="002A3FCC">
        <w:rPr>
          <w:rFonts w:ascii="宋体" w:hAnsi="宋体" w:cs="Arial" w:hint="eastAsia"/>
          <w:color w:val="000000"/>
          <w:kern w:val="0"/>
          <w:szCs w:val="21"/>
          <w:lang w:val="zh-CN"/>
        </w:rPr>
        <w:t>A．这是一首叙事诗，反映了宫市给百姓造成的痛苦，表达了诗人对劳动人民的同情。</w:t>
      </w:r>
    </w:p>
    <w:p w:rsidR="00486107" w:rsidRPr="002A3FCC" w:rsidRDefault="00486107" w:rsidP="00486107">
      <w:pPr>
        <w:adjustRightInd w:val="0"/>
        <w:snapToGrid w:val="0"/>
        <w:spacing w:line="360" w:lineRule="auto"/>
        <w:ind w:leftChars="200" w:left="840" w:hangingChars="200" w:hanging="420"/>
        <w:jc w:val="left"/>
        <w:rPr>
          <w:rFonts w:ascii="宋体" w:hAnsi="宋体" w:cs="Arial"/>
          <w:color w:val="000000"/>
          <w:kern w:val="0"/>
          <w:szCs w:val="21"/>
          <w:lang w:val="zh-CN"/>
        </w:rPr>
      </w:pPr>
      <w:r w:rsidRPr="002A3FCC">
        <w:rPr>
          <w:rFonts w:ascii="宋体" w:hAnsi="宋体" w:cs="Arial" w:hint="eastAsia"/>
          <w:color w:val="000000"/>
          <w:kern w:val="0"/>
          <w:szCs w:val="21"/>
          <w:lang w:val="zh-CN"/>
        </w:rPr>
        <w:t>B．诗的前六句，点出了劳动场所，刻画了卖炭翁艰辛衰老的形象。也为后文写宫使的掠夺罪行作铺垫。</w:t>
      </w:r>
    </w:p>
    <w:p w:rsidR="00486107" w:rsidRPr="002A3FCC" w:rsidRDefault="00486107" w:rsidP="00486107">
      <w:pPr>
        <w:adjustRightInd w:val="0"/>
        <w:snapToGrid w:val="0"/>
        <w:spacing w:line="360" w:lineRule="auto"/>
        <w:ind w:leftChars="200" w:left="840" w:hangingChars="200" w:hanging="420"/>
        <w:jc w:val="left"/>
        <w:rPr>
          <w:rFonts w:ascii="宋体" w:hAnsi="宋体" w:cs="Arial"/>
          <w:color w:val="000000"/>
          <w:kern w:val="0"/>
          <w:szCs w:val="21"/>
          <w:lang w:val="zh-CN"/>
        </w:rPr>
      </w:pPr>
      <w:r w:rsidRPr="002A3FCC">
        <w:rPr>
          <w:rFonts w:ascii="宋体" w:hAnsi="宋体" w:cs="Arial" w:hint="eastAsia"/>
          <w:color w:val="000000"/>
          <w:kern w:val="0"/>
          <w:szCs w:val="21"/>
          <w:lang w:val="zh-CN"/>
        </w:rPr>
        <w:t>C．诗中老人驾着炭车在冰天雪地里赶往集市，清晨就在市南门外的泥泞中歇息。</w:t>
      </w:r>
    </w:p>
    <w:p w:rsidR="00486107" w:rsidRPr="002A3FCC" w:rsidRDefault="00486107" w:rsidP="00486107">
      <w:pPr>
        <w:adjustRightInd w:val="0"/>
        <w:snapToGrid w:val="0"/>
        <w:spacing w:line="360" w:lineRule="auto"/>
        <w:ind w:leftChars="200" w:left="840" w:hangingChars="200" w:hanging="420"/>
        <w:jc w:val="left"/>
        <w:rPr>
          <w:rFonts w:ascii="宋体" w:hAnsi="宋体" w:cs="Arial"/>
          <w:color w:val="000000"/>
          <w:kern w:val="0"/>
          <w:szCs w:val="21"/>
          <w:lang w:val="zh-CN"/>
        </w:rPr>
      </w:pPr>
      <w:r w:rsidRPr="002A3FCC">
        <w:rPr>
          <w:rFonts w:ascii="宋体" w:hAnsi="宋体" w:cs="Arial" w:hint="eastAsia"/>
          <w:color w:val="000000"/>
          <w:kern w:val="0"/>
          <w:szCs w:val="21"/>
          <w:lang w:val="zh-CN"/>
        </w:rPr>
        <w:t>D.“宫使驱将惜不得”的“惜”是舍不得的意思，写出了老人的无可奈何和百般不舍。</w:t>
      </w:r>
    </w:p>
    <w:p w:rsidR="00486107" w:rsidRPr="002A3FCC" w:rsidRDefault="00486107" w:rsidP="00486107">
      <w:pPr>
        <w:adjustRightInd w:val="0"/>
        <w:snapToGrid w:val="0"/>
        <w:spacing w:line="360" w:lineRule="auto"/>
        <w:ind w:left="420" w:hangingChars="200" w:hanging="420"/>
        <w:jc w:val="left"/>
        <w:rPr>
          <w:rFonts w:ascii="宋体" w:hAnsi="宋体" w:cs="Arial"/>
          <w:color w:val="000000"/>
          <w:kern w:val="0"/>
          <w:szCs w:val="21"/>
          <w:lang w:val="zh-CN"/>
        </w:rPr>
      </w:pPr>
      <w:r w:rsidRPr="002A3FCC">
        <w:rPr>
          <w:rFonts w:ascii="宋体" w:hAnsi="宋体" w:cs="Arial" w:hint="eastAsia"/>
          <w:color w:val="000000"/>
          <w:kern w:val="0"/>
          <w:szCs w:val="21"/>
          <w:lang w:val="zh-CN"/>
        </w:rPr>
        <w:t>三、综合性学习（10分）</w:t>
      </w:r>
    </w:p>
    <w:p w:rsidR="00486107" w:rsidRPr="002A3FCC" w:rsidRDefault="00486107" w:rsidP="00486107">
      <w:pPr>
        <w:adjustRightInd w:val="0"/>
        <w:snapToGrid w:val="0"/>
        <w:spacing w:line="360" w:lineRule="auto"/>
        <w:ind w:left="420" w:hangingChars="200" w:hanging="420"/>
        <w:jc w:val="left"/>
        <w:rPr>
          <w:rFonts w:ascii="宋体" w:hAnsi="宋体" w:cs="Arial"/>
          <w:color w:val="000000"/>
          <w:kern w:val="0"/>
          <w:szCs w:val="21"/>
          <w:lang w:val="zh-CN"/>
        </w:rPr>
      </w:pPr>
      <w:r w:rsidRPr="002A3FCC">
        <w:rPr>
          <w:rFonts w:ascii="宋体" w:hAnsi="宋体" w:cs="Arial" w:hint="eastAsia"/>
          <w:color w:val="000000"/>
          <w:kern w:val="0"/>
          <w:szCs w:val="21"/>
          <w:lang w:val="zh-CN"/>
        </w:rPr>
        <w:t>八年级（3)班开展“遵义旅游资源调查”综合性学习活动，请你完成以下任务。</w:t>
      </w:r>
    </w:p>
    <w:p w:rsidR="00486107" w:rsidRPr="002A3FCC" w:rsidRDefault="00486107" w:rsidP="00486107">
      <w:pPr>
        <w:adjustRightInd w:val="0"/>
        <w:snapToGrid w:val="0"/>
        <w:spacing w:line="360" w:lineRule="auto"/>
        <w:ind w:left="420" w:hangingChars="200" w:hanging="420"/>
        <w:jc w:val="left"/>
        <w:rPr>
          <w:rFonts w:ascii="宋体" w:hAnsi="宋体" w:cs="Arial"/>
          <w:color w:val="000000"/>
          <w:kern w:val="0"/>
          <w:szCs w:val="21"/>
          <w:lang w:val="zh-CN"/>
        </w:rPr>
      </w:pPr>
      <w:r w:rsidRPr="002A3FCC">
        <w:rPr>
          <w:rFonts w:ascii="宋体" w:hAnsi="宋体" w:cs="Arial" w:hint="eastAsia"/>
          <w:color w:val="000000"/>
          <w:kern w:val="0"/>
          <w:szCs w:val="21"/>
          <w:lang w:val="zh-CN"/>
        </w:rPr>
        <w:t>24．请把以下遵义市旅游文化资源按照一定标准归类，并阐述归类理由。（每一类只需选择2 至3项，并填写序号。不能与示例重复。）(4分）</w:t>
      </w:r>
    </w:p>
    <w:p w:rsidR="00486107" w:rsidRPr="002A3FCC" w:rsidRDefault="00486107" w:rsidP="00486107">
      <w:pPr>
        <w:adjustRightInd w:val="0"/>
        <w:snapToGrid w:val="0"/>
        <w:spacing w:line="360" w:lineRule="auto"/>
        <w:ind w:left="420" w:hangingChars="200" w:hanging="420"/>
        <w:jc w:val="left"/>
        <w:rPr>
          <w:rFonts w:ascii="宋体" w:hAnsi="宋体" w:cs="Arial"/>
          <w:color w:val="000000"/>
          <w:kern w:val="0"/>
          <w:szCs w:val="21"/>
          <w:lang w:val="zh-CN"/>
        </w:rPr>
      </w:pPr>
      <w:r w:rsidRPr="002A3FCC">
        <w:rPr>
          <w:rFonts w:ascii="宋体" w:hAnsi="宋体" w:cs="Arial" w:hint="eastAsia"/>
          <w:color w:val="000000"/>
          <w:kern w:val="0"/>
          <w:szCs w:val="21"/>
          <w:lang w:val="zh-CN"/>
        </w:rPr>
        <w:t>①贵州茅台酒②赤水丹霞地貌③凤冈锌硒茶、循潭翠芽、正安白茶④沙滩文化遗址⑤乌江小三峡⑥娄山关⑦海龙屯军事古堡⑧遵义会议会址</w:t>
      </w:r>
    </w:p>
    <w:p w:rsidR="00486107" w:rsidRPr="002A3FCC" w:rsidRDefault="00486107" w:rsidP="00486107">
      <w:pPr>
        <w:adjustRightInd w:val="0"/>
        <w:snapToGrid w:val="0"/>
        <w:spacing w:line="360" w:lineRule="auto"/>
        <w:ind w:left="420" w:hangingChars="200" w:hanging="420"/>
        <w:jc w:val="left"/>
        <w:rPr>
          <w:rFonts w:ascii="宋体" w:hAnsi="宋体" w:cs="Arial"/>
          <w:color w:val="000000"/>
          <w:kern w:val="0"/>
          <w:szCs w:val="21"/>
          <w:lang w:val="zh-CN"/>
        </w:rPr>
      </w:pPr>
      <w:r w:rsidRPr="002A3FCC">
        <w:rPr>
          <w:rFonts w:ascii="宋体" w:hAnsi="宋体" w:cs="Arial" w:hint="eastAsia"/>
          <w:color w:val="000000"/>
          <w:kern w:val="0"/>
          <w:szCs w:val="21"/>
          <w:lang w:val="zh-CN"/>
        </w:rPr>
        <w:t>答题示例：分类</w:t>
      </w:r>
      <w:r w:rsidRPr="002A3FCC">
        <w:rPr>
          <w:rFonts w:ascii="宋体" w:hAnsi="宋体" w:cs="Arial" w:hint="eastAsia"/>
          <w:color w:val="000000"/>
          <w:kern w:val="0"/>
          <w:szCs w:val="21"/>
          <w:u w:val="single"/>
          <w:lang w:val="zh-CN"/>
        </w:rPr>
        <w:t>①③</w:t>
      </w:r>
      <w:r w:rsidRPr="002A3FCC">
        <w:rPr>
          <w:rFonts w:ascii="宋体" w:hAnsi="宋体" w:cs="Arial" w:hint="eastAsia"/>
          <w:color w:val="000000"/>
          <w:kern w:val="0"/>
          <w:szCs w:val="21"/>
          <w:lang w:val="zh-CN"/>
        </w:rPr>
        <w:t>理由：按照</w:t>
      </w:r>
      <w:r w:rsidRPr="002A3FCC">
        <w:rPr>
          <w:rFonts w:ascii="宋体" w:hAnsi="宋体" w:cs="Arial" w:hint="eastAsia"/>
          <w:color w:val="000000"/>
          <w:kern w:val="0"/>
          <w:szCs w:val="21"/>
          <w:u w:val="single"/>
          <w:lang w:val="zh-CN"/>
        </w:rPr>
        <w:t>地区特产</w:t>
      </w:r>
      <w:r w:rsidRPr="002A3FCC">
        <w:rPr>
          <w:rFonts w:ascii="宋体" w:hAnsi="宋体" w:cs="Arial" w:hint="eastAsia"/>
          <w:color w:val="000000"/>
          <w:kern w:val="0"/>
          <w:szCs w:val="21"/>
          <w:lang w:val="zh-CN"/>
        </w:rPr>
        <w:t>分类</w:t>
      </w:r>
    </w:p>
    <w:p w:rsidR="00486107" w:rsidRPr="002A3FCC" w:rsidRDefault="00486107" w:rsidP="00486107">
      <w:pPr>
        <w:adjustRightInd w:val="0"/>
        <w:snapToGrid w:val="0"/>
        <w:spacing w:line="360" w:lineRule="auto"/>
        <w:ind w:left="420" w:hangingChars="200" w:hanging="420"/>
        <w:jc w:val="left"/>
        <w:rPr>
          <w:rFonts w:ascii="宋体" w:hAnsi="宋体" w:cs="Arial"/>
          <w:color w:val="000000"/>
          <w:kern w:val="0"/>
          <w:szCs w:val="21"/>
          <w:u w:val="single"/>
          <w:lang w:val="zh-CN"/>
        </w:rPr>
      </w:pPr>
      <w:r w:rsidRPr="002A3FCC">
        <w:rPr>
          <w:rFonts w:ascii="宋体" w:hAnsi="宋体" w:cs="Arial" w:hint="eastAsia"/>
          <w:color w:val="000000"/>
          <w:kern w:val="0"/>
          <w:szCs w:val="21"/>
          <w:lang w:val="zh-CN"/>
        </w:rPr>
        <w:t>分类一：理由：按照</w:t>
      </w:r>
      <w:r w:rsidRPr="002A3FCC">
        <w:rPr>
          <w:rFonts w:ascii="宋体" w:hAnsi="宋体" w:cs="Arial" w:hint="eastAsia"/>
          <w:color w:val="000000"/>
          <w:kern w:val="0"/>
          <w:szCs w:val="21"/>
          <w:u w:val="single"/>
          <w:lang w:val="zh-CN"/>
        </w:rPr>
        <w:t xml:space="preserve">       </w:t>
      </w:r>
      <w:r w:rsidRPr="002A3FCC">
        <w:rPr>
          <w:rFonts w:ascii="宋体" w:hAnsi="宋体" w:cs="Arial" w:hint="eastAsia"/>
          <w:color w:val="000000"/>
          <w:kern w:val="0"/>
          <w:szCs w:val="21"/>
          <w:lang w:val="zh-CN"/>
        </w:rPr>
        <w:t>分类</w:t>
      </w:r>
    </w:p>
    <w:p w:rsidR="00486107" w:rsidRPr="002A3FCC" w:rsidRDefault="00486107" w:rsidP="00486107">
      <w:pPr>
        <w:adjustRightInd w:val="0"/>
        <w:snapToGrid w:val="0"/>
        <w:spacing w:line="360" w:lineRule="auto"/>
        <w:ind w:left="420" w:hangingChars="200" w:hanging="420"/>
        <w:jc w:val="left"/>
        <w:rPr>
          <w:rFonts w:ascii="宋体" w:hAnsi="宋体" w:cs="Arial"/>
          <w:color w:val="000000"/>
          <w:kern w:val="0"/>
          <w:szCs w:val="21"/>
          <w:lang w:val="zh-CN"/>
        </w:rPr>
      </w:pPr>
      <w:r w:rsidRPr="002A3FCC">
        <w:rPr>
          <w:rFonts w:ascii="宋体" w:hAnsi="宋体" w:cs="Arial" w:hint="eastAsia"/>
          <w:color w:val="000000"/>
          <w:kern w:val="0"/>
          <w:szCs w:val="21"/>
          <w:lang w:val="zh-CN"/>
        </w:rPr>
        <w:t>分类二：理由：按照</w:t>
      </w:r>
      <w:r w:rsidRPr="002A3FCC">
        <w:rPr>
          <w:rFonts w:ascii="宋体" w:hAnsi="宋体" w:cs="Arial" w:hint="eastAsia"/>
          <w:color w:val="000000"/>
          <w:kern w:val="0"/>
          <w:szCs w:val="21"/>
          <w:u w:val="single"/>
          <w:lang w:val="zh-CN"/>
        </w:rPr>
        <w:t xml:space="preserve">       </w:t>
      </w:r>
      <w:r w:rsidRPr="002A3FCC">
        <w:rPr>
          <w:rFonts w:ascii="宋体" w:hAnsi="宋体" w:cs="Arial" w:hint="eastAsia"/>
          <w:color w:val="000000"/>
          <w:kern w:val="0"/>
          <w:szCs w:val="21"/>
          <w:lang w:val="zh-CN"/>
        </w:rPr>
        <w:t>分类</w:t>
      </w:r>
    </w:p>
    <w:p w:rsidR="00486107" w:rsidRPr="002A3FCC" w:rsidRDefault="00486107" w:rsidP="00486107">
      <w:pPr>
        <w:adjustRightInd w:val="0"/>
        <w:snapToGrid w:val="0"/>
        <w:spacing w:line="360" w:lineRule="auto"/>
        <w:ind w:left="420" w:hangingChars="200" w:hanging="420"/>
        <w:jc w:val="left"/>
        <w:rPr>
          <w:rFonts w:ascii="宋体" w:hAnsi="宋体" w:cs="Arial"/>
          <w:color w:val="000000"/>
          <w:kern w:val="0"/>
          <w:szCs w:val="21"/>
          <w:lang w:val="zh-CN"/>
        </w:rPr>
      </w:pPr>
    </w:p>
    <w:p w:rsidR="00486107" w:rsidRPr="002A3FCC" w:rsidRDefault="00486107" w:rsidP="00486107">
      <w:pPr>
        <w:adjustRightInd w:val="0"/>
        <w:snapToGrid w:val="0"/>
        <w:spacing w:line="360" w:lineRule="auto"/>
        <w:ind w:left="420" w:hangingChars="200" w:hanging="420"/>
        <w:jc w:val="left"/>
        <w:rPr>
          <w:rFonts w:ascii="宋体" w:hAnsi="宋体" w:cs="Arial"/>
          <w:color w:val="000000"/>
          <w:kern w:val="0"/>
          <w:szCs w:val="21"/>
          <w:lang w:val="zh-CN"/>
        </w:rPr>
      </w:pPr>
      <w:r w:rsidRPr="002A3FCC">
        <w:rPr>
          <w:rFonts w:ascii="宋体" w:hAnsi="宋体" w:cs="Arial" w:hint="eastAsia"/>
          <w:color w:val="000000"/>
          <w:kern w:val="0"/>
          <w:szCs w:val="21"/>
          <w:lang w:val="zh-CN"/>
        </w:rPr>
        <w:t>25．在小组活动交流会上，语文老师把上述资源的某一项用谜语形式展示了出来，请你写出谜底，并简述你猜出谜底的方法。(3分）</w:t>
      </w:r>
    </w:p>
    <w:p w:rsidR="00486107" w:rsidRPr="002A3FCC" w:rsidRDefault="00486107" w:rsidP="00486107">
      <w:pPr>
        <w:adjustRightInd w:val="0"/>
        <w:snapToGrid w:val="0"/>
        <w:spacing w:line="360" w:lineRule="auto"/>
        <w:ind w:left="420" w:hangingChars="200" w:hanging="420"/>
        <w:jc w:val="left"/>
        <w:rPr>
          <w:rFonts w:ascii="宋体" w:hAnsi="宋体" w:cs="Arial"/>
          <w:color w:val="000000"/>
          <w:kern w:val="0"/>
          <w:szCs w:val="21"/>
          <w:lang w:val="zh-CN"/>
        </w:rPr>
      </w:pPr>
      <w:r w:rsidRPr="002A3FCC">
        <w:rPr>
          <w:rFonts w:ascii="宋体" w:hAnsi="宋体" w:cs="Arial" w:hint="eastAsia"/>
          <w:color w:val="000000"/>
          <w:kern w:val="0"/>
          <w:szCs w:val="21"/>
          <w:lang w:val="zh-CN"/>
        </w:rPr>
        <w:t>谜面：起楼不要木，有人便是仙。</w:t>
      </w:r>
    </w:p>
    <w:p w:rsidR="00486107" w:rsidRPr="002A3FCC" w:rsidRDefault="00486107" w:rsidP="00486107">
      <w:pPr>
        <w:adjustRightInd w:val="0"/>
        <w:snapToGrid w:val="0"/>
        <w:spacing w:line="360" w:lineRule="auto"/>
        <w:ind w:left="420" w:hangingChars="200" w:hanging="420"/>
        <w:jc w:val="left"/>
        <w:rPr>
          <w:rFonts w:ascii="宋体" w:hAnsi="宋体" w:cs="Arial"/>
          <w:color w:val="000000"/>
          <w:kern w:val="0"/>
          <w:szCs w:val="21"/>
          <w:lang w:val="zh-CN"/>
        </w:rPr>
      </w:pPr>
      <w:r w:rsidRPr="002A3FCC">
        <w:rPr>
          <w:rFonts w:ascii="宋体" w:hAnsi="宋体" w:cs="Arial" w:hint="eastAsia"/>
          <w:color w:val="000000"/>
          <w:kern w:val="0"/>
          <w:szCs w:val="21"/>
          <w:lang w:val="zh-CN"/>
        </w:rPr>
        <w:t>天上两滴雨，残阳铺满天。（打一遵义旅游景点）</w:t>
      </w:r>
    </w:p>
    <w:p w:rsidR="00486107" w:rsidRPr="002A3FCC" w:rsidRDefault="00486107" w:rsidP="00486107">
      <w:pPr>
        <w:adjustRightInd w:val="0"/>
        <w:snapToGrid w:val="0"/>
        <w:spacing w:line="360" w:lineRule="auto"/>
        <w:ind w:left="420" w:hangingChars="200" w:hanging="420"/>
        <w:jc w:val="left"/>
        <w:rPr>
          <w:rFonts w:ascii="宋体" w:hAnsi="宋体" w:cs="Arial"/>
          <w:color w:val="000000"/>
          <w:kern w:val="0"/>
          <w:szCs w:val="21"/>
          <w:lang w:val="zh-CN"/>
        </w:rPr>
      </w:pPr>
      <w:r w:rsidRPr="002A3FCC">
        <w:rPr>
          <w:rFonts w:ascii="宋体" w:hAnsi="宋体" w:cs="Arial" w:hint="eastAsia"/>
          <w:color w:val="000000"/>
          <w:kern w:val="0"/>
          <w:szCs w:val="21"/>
          <w:lang w:val="zh-CN"/>
        </w:rPr>
        <w:t xml:space="preserve">谜底：．理由： </w:t>
      </w:r>
      <w:r w:rsidRPr="002A3FCC">
        <w:rPr>
          <w:rFonts w:ascii="宋体" w:hAnsi="宋体" w:cs="Arial" w:hint="eastAsia"/>
          <w:color w:val="000000"/>
          <w:kern w:val="0"/>
          <w:szCs w:val="21"/>
          <w:u w:val="single"/>
          <w:lang w:val="zh-CN"/>
        </w:rPr>
        <w:t xml:space="preserve">            </w:t>
      </w:r>
      <w:r w:rsidRPr="002A3FCC">
        <w:rPr>
          <w:rFonts w:ascii="宋体" w:hAnsi="宋体" w:cs="Arial" w:hint="eastAsia"/>
          <w:color w:val="000000"/>
          <w:kern w:val="0"/>
          <w:szCs w:val="21"/>
          <w:lang w:val="zh-CN"/>
        </w:rPr>
        <w:t>。</w:t>
      </w:r>
    </w:p>
    <w:p w:rsidR="00486107" w:rsidRPr="002A3FCC" w:rsidRDefault="00486107" w:rsidP="00486107">
      <w:pPr>
        <w:adjustRightInd w:val="0"/>
        <w:snapToGrid w:val="0"/>
        <w:spacing w:line="360" w:lineRule="auto"/>
        <w:ind w:left="420" w:hangingChars="200" w:hanging="420"/>
        <w:jc w:val="left"/>
        <w:rPr>
          <w:rFonts w:ascii="宋体" w:hAnsi="宋体" w:cs="Arial"/>
          <w:color w:val="000000"/>
          <w:kern w:val="0"/>
          <w:szCs w:val="21"/>
          <w:lang w:val="zh-CN"/>
        </w:rPr>
      </w:pPr>
      <w:r w:rsidRPr="002A3FCC">
        <w:rPr>
          <w:rFonts w:ascii="宋体" w:hAnsi="宋体" w:cs="Arial" w:hint="eastAsia"/>
          <w:color w:val="000000"/>
          <w:kern w:val="0"/>
          <w:szCs w:val="21"/>
          <w:lang w:val="zh-CN"/>
        </w:rPr>
        <w:t>26．老师准备儿童节开展本次主题的交流展示活动，要求全班同学参加。下面是语文小组写</w:t>
      </w:r>
      <w:r w:rsidRPr="002A3FCC">
        <w:rPr>
          <w:rFonts w:ascii="宋体" w:hAnsi="宋体" w:cs="Arial" w:hint="eastAsia"/>
          <w:color w:val="000000"/>
          <w:kern w:val="0"/>
          <w:szCs w:val="21"/>
          <w:lang w:val="zh-CN"/>
        </w:rPr>
        <w:lastRenderedPageBreak/>
        <w:t>的一则通知．请找出三处错误。(3分）</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655"/>
      </w:tblGrid>
      <w:tr w:rsidR="00486107" w:rsidRPr="002A3FCC" w:rsidTr="004F2287">
        <w:tc>
          <w:tcPr>
            <w:tcW w:w="7655" w:type="dxa"/>
          </w:tcPr>
          <w:p w:rsidR="00486107" w:rsidRPr="002A3FCC" w:rsidRDefault="00486107" w:rsidP="004F2287">
            <w:pPr>
              <w:adjustRightInd w:val="0"/>
              <w:snapToGrid w:val="0"/>
              <w:spacing w:line="360" w:lineRule="auto"/>
              <w:ind w:firstLineChars="200" w:firstLine="420"/>
              <w:jc w:val="left"/>
              <w:rPr>
                <w:rFonts w:ascii="楷体_GB2312" w:eastAsia="楷体_GB2312" w:hAnsi="宋体" w:cs="Arial" w:hint="eastAsia"/>
                <w:color w:val="000000"/>
                <w:kern w:val="0"/>
                <w:szCs w:val="21"/>
                <w:lang w:val="zh-CN"/>
              </w:rPr>
            </w:pPr>
            <w:r w:rsidRPr="002A3FCC">
              <w:rPr>
                <w:rFonts w:ascii="楷体_GB2312" w:eastAsia="楷体_GB2312" w:hAnsi="宋体" w:cs="Arial" w:hint="eastAsia"/>
                <w:color w:val="000000"/>
                <w:kern w:val="0"/>
                <w:szCs w:val="21"/>
                <w:lang w:val="zh-CN"/>
              </w:rPr>
              <w:t>通知</w:t>
            </w:r>
          </w:p>
          <w:p w:rsidR="00486107" w:rsidRPr="002A3FCC" w:rsidRDefault="00486107" w:rsidP="004F2287">
            <w:pPr>
              <w:adjustRightInd w:val="0"/>
              <w:snapToGrid w:val="0"/>
              <w:spacing w:line="360" w:lineRule="auto"/>
              <w:jc w:val="left"/>
              <w:rPr>
                <w:rFonts w:ascii="楷体_GB2312" w:eastAsia="楷体_GB2312" w:hAnsi="宋体" w:cs="Arial" w:hint="eastAsia"/>
                <w:color w:val="000000"/>
                <w:kern w:val="0"/>
                <w:szCs w:val="21"/>
                <w:lang w:val="zh-CN"/>
              </w:rPr>
            </w:pPr>
            <w:r w:rsidRPr="002A3FCC">
              <w:rPr>
                <w:rFonts w:ascii="楷体_GB2312" w:eastAsia="楷体_GB2312" w:hAnsi="宋体" w:cs="Arial" w:hint="eastAsia"/>
                <w:color w:val="000000"/>
                <w:kern w:val="0"/>
                <w:szCs w:val="21"/>
                <w:lang w:val="zh-CN"/>
              </w:rPr>
              <w:t>全班同学：</w:t>
            </w:r>
          </w:p>
          <w:p w:rsidR="00486107" w:rsidRPr="002A3FCC" w:rsidRDefault="00486107" w:rsidP="004F2287">
            <w:pPr>
              <w:adjustRightInd w:val="0"/>
              <w:snapToGrid w:val="0"/>
              <w:spacing w:line="360" w:lineRule="auto"/>
              <w:ind w:firstLineChars="200" w:firstLine="420"/>
              <w:jc w:val="left"/>
              <w:rPr>
                <w:rFonts w:ascii="楷体_GB2312" w:eastAsia="楷体_GB2312" w:hAnsi="宋体" w:cs="Arial" w:hint="eastAsia"/>
                <w:color w:val="000000"/>
                <w:kern w:val="0"/>
                <w:szCs w:val="21"/>
                <w:lang w:val="zh-CN"/>
              </w:rPr>
            </w:pPr>
            <w:r w:rsidRPr="002A3FCC">
              <w:rPr>
                <w:rFonts w:ascii="楷体_GB2312" w:eastAsia="楷体_GB2312" w:hAnsi="宋体" w:cs="Arial" w:hint="eastAsia"/>
                <w:color w:val="000000"/>
                <w:kern w:val="0"/>
                <w:szCs w:val="21"/>
                <w:lang w:val="zh-CN"/>
              </w:rPr>
              <w:t>请大家于6月1日下午到学校礼堂参加语文老师开展的活动，望大家做好准备，准时参加。</w:t>
            </w:r>
          </w:p>
          <w:p w:rsidR="00486107" w:rsidRPr="002A3FCC" w:rsidRDefault="00486107" w:rsidP="004F2287">
            <w:pPr>
              <w:adjustRightInd w:val="0"/>
              <w:snapToGrid w:val="0"/>
              <w:spacing w:line="360" w:lineRule="auto"/>
              <w:jc w:val="left"/>
              <w:rPr>
                <w:rFonts w:ascii="楷体_GB2312" w:eastAsia="楷体_GB2312" w:hAnsi="宋体" w:cs="Arial" w:hint="eastAsia"/>
                <w:color w:val="000000"/>
                <w:kern w:val="0"/>
                <w:szCs w:val="21"/>
                <w:lang w:val="zh-CN"/>
              </w:rPr>
            </w:pPr>
            <w:r w:rsidRPr="002A3FCC">
              <w:rPr>
                <w:rFonts w:ascii="楷体_GB2312" w:eastAsia="楷体_GB2312" w:hAnsi="宋体" w:cs="Arial" w:hint="eastAsia"/>
                <w:color w:val="000000"/>
                <w:kern w:val="0"/>
                <w:szCs w:val="21"/>
                <w:lang w:val="zh-CN"/>
              </w:rPr>
              <w:t>2018年5月30日</w:t>
            </w:r>
          </w:p>
          <w:p w:rsidR="00486107" w:rsidRPr="002A3FCC" w:rsidRDefault="00486107" w:rsidP="004F2287">
            <w:pPr>
              <w:adjustRightInd w:val="0"/>
              <w:snapToGrid w:val="0"/>
              <w:spacing w:line="360" w:lineRule="auto"/>
              <w:jc w:val="left"/>
              <w:rPr>
                <w:rFonts w:ascii="宋体" w:hAnsi="宋体" w:cs="Arial"/>
                <w:color w:val="000000"/>
                <w:kern w:val="0"/>
                <w:szCs w:val="21"/>
                <w:lang w:val="zh-CN"/>
              </w:rPr>
            </w:pPr>
            <w:r w:rsidRPr="002A3FCC">
              <w:rPr>
                <w:rFonts w:ascii="楷体_GB2312" w:eastAsia="楷体_GB2312" w:hAnsi="宋体" w:cs="Arial" w:hint="eastAsia"/>
                <w:color w:val="000000"/>
                <w:kern w:val="0"/>
                <w:szCs w:val="21"/>
                <w:lang w:val="zh-CN"/>
              </w:rPr>
              <w:t>八（3)班语文小组</w:t>
            </w:r>
          </w:p>
        </w:tc>
      </w:tr>
    </w:tbl>
    <w:p w:rsidR="00486107" w:rsidRPr="002A3FCC" w:rsidRDefault="00486107" w:rsidP="00486107">
      <w:pPr>
        <w:adjustRightInd w:val="0"/>
        <w:snapToGrid w:val="0"/>
        <w:spacing w:line="360" w:lineRule="auto"/>
        <w:jc w:val="left"/>
        <w:rPr>
          <w:rFonts w:ascii="宋体" w:hAnsi="宋体" w:cs="Arial"/>
          <w:color w:val="000000"/>
          <w:kern w:val="0"/>
          <w:szCs w:val="21"/>
          <w:lang w:val="zh-CN"/>
        </w:rPr>
      </w:pPr>
    </w:p>
    <w:p w:rsidR="00486107" w:rsidRPr="002A3FCC" w:rsidRDefault="00486107" w:rsidP="00486107">
      <w:pPr>
        <w:adjustRightInd w:val="0"/>
        <w:snapToGrid w:val="0"/>
        <w:spacing w:line="360" w:lineRule="auto"/>
        <w:ind w:left="420" w:hangingChars="200" w:hanging="420"/>
        <w:jc w:val="left"/>
        <w:rPr>
          <w:rFonts w:ascii="宋体" w:hAnsi="宋体" w:cs="Arial"/>
          <w:color w:val="000000"/>
          <w:kern w:val="0"/>
          <w:szCs w:val="21"/>
          <w:lang w:val="zh-CN"/>
        </w:rPr>
      </w:pPr>
      <w:r w:rsidRPr="002A3FCC">
        <w:rPr>
          <w:rFonts w:ascii="宋体" w:hAnsi="宋体" w:cs="Arial" w:hint="eastAsia"/>
          <w:color w:val="000000"/>
          <w:kern w:val="0"/>
          <w:szCs w:val="21"/>
          <w:lang w:val="zh-CN"/>
        </w:rPr>
        <w:t>四、作文（60分）</w:t>
      </w:r>
    </w:p>
    <w:p w:rsidR="00486107" w:rsidRPr="002A3FCC" w:rsidRDefault="00486107" w:rsidP="00486107">
      <w:pPr>
        <w:adjustRightInd w:val="0"/>
        <w:snapToGrid w:val="0"/>
        <w:spacing w:line="360" w:lineRule="auto"/>
        <w:ind w:left="420" w:hangingChars="200" w:hanging="420"/>
        <w:jc w:val="left"/>
        <w:rPr>
          <w:rFonts w:ascii="宋体" w:hAnsi="宋体" w:cs="Arial"/>
          <w:color w:val="000000"/>
          <w:kern w:val="0"/>
          <w:szCs w:val="21"/>
          <w:lang w:val="zh-CN"/>
        </w:rPr>
      </w:pPr>
      <w:r w:rsidRPr="002A3FCC">
        <w:rPr>
          <w:rFonts w:ascii="宋体" w:hAnsi="宋体" w:cs="Arial" w:hint="eastAsia"/>
          <w:color w:val="000000"/>
          <w:kern w:val="0"/>
          <w:szCs w:val="21"/>
          <w:lang w:val="zh-CN"/>
        </w:rPr>
        <w:t xml:space="preserve">27．以“初三，和 </w:t>
      </w:r>
      <w:r w:rsidRPr="002A3FCC">
        <w:rPr>
          <w:rFonts w:ascii="宋体" w:hAnsi="宋体" w:cs="Arial" w:hint="eastAsia"/>
          <w:color w:val="000000"/>
          <w:kern w:val="0"/>
          <w:szCs w:val="21"/>
          <w:u w:val="single"/>
          <w:lang w:val="zh-CN"/>
        </w:rPr>
        <w:t xml:space="preserve">    </w:t>
      </w:r>
      <w:r w:rsidRPr="002A3FCC">
        <w:rPr>
          <w:rFonts w:ascii="宋体" w:hAnsi="宋体" w:cs="Arial" w:hint="eastAsia"/>
          <w:color w:val="000000"/>
          <w:kern w:val="0"/>
          <w:szCs w:val="21"/>
          <w:lang w:val="zh-CN"/>
        </w:rPr>
        <w:t>一起走过”为题目写一篇作文。（作文55分，书写5分）</w:t>
      </w:r>
    </w:p>
    <w:p w:rsidR="00486107" w:rsidRPr="002A3FCC" w:rsidRDefault="00486107" w:rsidP="00486107">
      <w:pPr>
        <w:adjustRightInd w:val="0"/>
        <w:snapToGrid w:val="0"/>
        <w:spacing w:line="360" w:lineRule="auto"/>
        <w:ind w:left="420" w:hangingChars="200" w:hanging="420"/>
        <w:jc w:val="left"/>
        <w:rPr>
          <w:rFonts w:ascii="宋体" w:hAnsi="宋体" w:cs="Arial"/>
          <w:color w:val="000000"/>
          <w:kern w:val="0"/>
          <w:szCs w:val="21"/>
          <w:lang w:val="zh-CN"/>
        </w:rPr>
      </w:pPr>
      <w:r w:rsidRPr="002A3FCC">
        <w:rPr>
          <w:rFonts w:ascii="宋体" w:hAnsi="宋体" w:cs="Arial" w:hint="eastAsia"/>
          <w:color w:val="000000"/>
          <w:kern w:val="0"/>
          <w:szCs w:val="21"/>
          <w:lang w:val="zh-CN"/>
        </w:rPr>
        <w:t>要求：①在横线上把题目补充完整，角度自选，立意自定。②不少于600字。除诗歌外，文体不限。</w:t>
      </w:r>
    </w:p>
    <w:p w:rsidR="00486107" w:rsidRPr="002A3FCC" w:rsidRDefault="00486107" w:rsidP="00486107">
      <w:pPr>
        <w:adjustRightInd w:val="0"/>
        <w:snapToGrid w:val="0"/>
        <w:spacing w:line="360" w:lineRule="auto"/>
        <w:ind w:left="420" w:hangingChars="200" w:hanging="420"/>
        <w:jc w:val="left"/>
        <w:rPr>
          <w:rFonts w:ascii="宋体" w:hAnsi="宋体" w:cs="Arial"/>
          <w:color w:val="000000"/>
          <w:kern w:val="0"/>
          <w:szCs w:val="21"/>
          <w:lang w:val="zh-CN"/>
        </w:rPr>
      </w:pPr>
      <w:r w:rsidRPr="002A3FCC">
        <w:rPr>
          <w:rFonts w:ascii="宋体" w:hAnsi="宋体" w:cs="Arial" w:hint="eastAsia"/>
          <w:color w:val="000000"/>
          <w:kern w:val="0"/>
          <w:szCs w:val="21"/>
          <w:lang w:val="zh-CN"/>
        </w:rPr>
        <w:t>③不得出现真实的地名、校名、人名。</w:t>
      </w:r>
    </w:p>
    <w:p w:rsidR="00486107" w:rsidRPr="002A3FCC" w:rsidRDefault="00486107" w:rsidP="00486107">
      <w:pPr>
        <w:adjustRightInd w:val="0"/>
        <w:snapToGrid w:val="0"/>
        <w:spacing w:line="360" w:lineRule="auto"/>
        <w:ind w:left="420" w:hangingChars="200" w:hanging="420"/>
        <w:jc w:val="left"/>
        <w:rPr>
          <w:rFonts w:ascii="宋体" w:hAnsi="宋体" w:cs="Arial"/>
          <w:color w:val="000000"/>
          <w:kern w:val="0"/>
          <w:szCs w:val="21"/>
          <w:lang w:val="zh-CN"/>
        </w:rPr>
      </w:pPr>
      <w:r w:rsidRPr="002A3FCC">
        <w:rPr>
          <w:rFonts w:ascii="宋体" w:hAnsi="宋体" w:cs="Arial" w:hint="eastAsia"/>
          <w:color w:val="000000"/>
          <w:kern w:val="0"/>
          <w:szCs w:val="21"/>
          <w:lang w:val="zh-CN"/>
        </w:rPr>
        <w:t>④不得抄袭和套作。</w:t>
      </w:r>
    </w:p>
    <w:p w:rsidR="00486107" w:rsidRPr="002A3FCC" w:rsidRDefault="00486107" w:rsidP="00486107">
      <w:pPr>
        <w:adjustRightInd w:val="0"/>
        <w:snapToGrid w:val="0"/>
        <w:spacing w:line="360" w:lineRule="auto"/>
        <w:ind w:left="420" w:hangingChars="200" w:hanging="420"/>
        <w:jc w:val="left"/>
        <w:rPr>
          <w:rFonts w:ascii="宋体" w:hAnsi="宋体" w:cs="Arial"/>
          <w:color w:val="000000"/>
          <w:kern w:val="0"/>
          <w:szCs w:val="21"/>
          <w:lang w:val="zh-CN"/>
        </w:rPr>
      </w:pPr>
    </w:p>
    <w:p w:rsidR="00486107" w:rsidRPr="002A3FCC" w:rsidRDefault="00486107" w:rsidP="00486107">
      <w:pPr>
        <w:adjustRightInd w:val="0"/>
        <w:snapToGrid w:val="0"/>
        <w:spacing w:line="360" w:lineRule="auto"/>
        <w:jc w:val="left"/>
        <w:rPr>
          <w:rFonts w:ascii="宋体" w:hAnsi="宋体" w:cs="Arial"/>
          <w:color w:val="000000"/>
          <w:kern w:val="0"/>
          <w:szCs w:val="21"/>
          <w:lang w:val="zh-CN"/>
        </w:rPr>
      </w:pPr>
    </w:p>
    <w:p w:rsidR="00486107" w:rsidRPr="002A3FCC" w:rsidRDefault="00486107" w:rsidP="00486107">
      <w:pPr>
        <w:adjustRightInd w:val="0"/>
        <w:snapToGrid w:val="0"/>
        <w:spacing w:line="360" w:lineRule="auto"/>
        <w:jc w:val="left"/>
        <w:rPr>
          <w:rFonts w:ascii="宋体" w:hAnsi="宋体" w:cs="Arial"/>
          <w:color w:val="000000"/>
          <w:kern w:val="0"/>
          <w:szCs w:val="21"/>
          <w:lang w:val="zh-CN"/>
        </w:rPr>
      </w:pPr>
    </w:p>
    <w:p w:rsidR="00486107" w:rsidRPr="002A3FCC" w:rsidRDefault="00486107" w:rsidP="00486107">
      <w:pPr>
        <w:adjustRightInd w:val="0"/>
        <w:snapToGrid w:val="0"/>
        <w:spacing w:line="360" w:lineRule="auto"/>
        <w:ind w:firstLineChars="200" w:firstLine="420"/>
        <w:jc w:val="center"/>
        <w:rPr>
          <w:rFonts w:ascii="宋体" w:hAnsi="宋体" w:hint="eastAsia"/>
          <w:color w:val="000000"/>
          <w:szCs w:val="21"/>
        </w:rPr>
      </w:pPr>
      <w:r>
        <w:rPr>
          <w:rFonts w:ascii="宋体" w:hAnsi="宋体"/>
          <w:color w:val="000000"/>
          <w:szCs w:val="21"/>
        </w:rPr>
        <w:br w:type="page"/>
      </w:r>
      <w:r w:rsidRPr="002A3FCC">
        <w:rPr>
          <w:rFonts w:ascii="宋体" w:hAnsi="宋体" w:hint="eastAsia"/>
          <w:color w:val="000000"/>
          <w:szCs w:val="21"/>
        </w:rPr>
        <w:lastRenderedPageBreak/>
        <w:t>参考答案</w:t>
      </w:r>
    </w:p>
    <w:p w:rsidR="00486107" w:rsidRPr="002A3FCC" w:rsidRDefault="00486107" w:rsidP="00486107">
      <w:pPr>
        <w:adjustRightInd w:val="0"/>
        <w:snapToGrid w:val="0"/>
        <w:spacing w:line="360" w:lineRule="auto"/>
        <w:ind w:left="420" w:hangingChars="200" w:hanging="420"/>
        <w:jc w:val="left"/>
        <w:rPr>
          <w:rFonts w:ascii="宋体" w:hAnsi="宋体" w:hint="eastAsia"/>
          <w:noProof/>
          <w:szCs w:val="21"/>
        </w:rPr>
      </w:pPr>
      <w:r w:rsidRPr="002A3FCC">
        <w:rPr>
          <w:rFonts w:ascii="宋体" w:hAnsi="宋体" w:hint="eastAsia"/>
          <w:noProof/>
          <w:szCs w:val="21"/>
        </w:rPr>
        <w:t>一、积累与运用30分）</w:t>
      </w:r>
    </w:p>
    <w:p w:rsidR="00486107" w:rsidRPr="002A3FCC" w:rsidRDefault="00486107" w:rsidP="00486107">
      <w:pPr>
        <w:adjustRightInd w:val="0"/>
        <w:snapToGrid w:val="0"/>
        <w:spacing w:line="360" w:lineRule="auto"/>
        <w:ind w:left="420" w:hangingChars="200" w:hanging="420"/>
        <w:jc w:val="left"/>
        <w:rPr>
          <w:rFonts w:ascii="宋体" w:hAnsi="宋体" w:hint="eastAsia"/>
          <w:color w:val="000000"/>
          <w:szCs w:val="21"/>
        </w:rPr>
      </w:pPr>
      <w:r w:rsidRPr="002A3FCC">
        <w:rPr>
          <w:rFonts w:ascii="宋体" w:hAnsi="宋体" w:hint="eastAsia"/>
          <w:color w:val="000000"/>
          <w:szCs w:val="21"/>
        </w:rPr>
        <w:t>1.C   2.B   3.A   4.D   5.C   6.B   18.D    23.C</w:t>
      </w:r>
    </w:p>
    <w:p w:rsidR="00486107" w:rsidRPr="002A3FCC" w:rsidRDefault="00486107" w:rsidP="00486107">
      <w:pPr>
        <w:adjustRightInd w:val="0"/>
        <w:snapToGrid w:val="0"/>
        <w:spacing w:line="360" w:lineRule="auto"/>
        <w:ind w:left="420" w:hangingChars="200" w:hanging="420"/>
        <w:jc w:val="left"/>
        <w:rPr>
          <w:rFonts w:ascii="宋体" w:hAnsi="宋体" w:hint="eastAsia"/>
          <w:color w:val="000000"/>
          <w:szCs w:val="21"/>
        </w:rPr>
      </w:pPr>
      <w:r w:rsidRPr="002A3FCC">
        <w:rPr>
          <w:rFonts w:ascii="宋体" w:hAnsi="宋体" w:hint="eastAsia"/>
          <w:color w:val="000000"/>
          <w:szCs w:val="21"/>
        </w:rPr>
        <w:t>7.（1）白露未已  (2)一览众山小  （3）燕然未勒归无计  （4）切问而近思</w:t>
      </w:r>
    </w:p>
    <w:p w:rsidR="00486107" w:rsidRPr="002A3FCC" w:rsidRDefault="00486107" w:rsidP="00486107">
      <w:pPr>
        <w:adjustRightInd w:val="0"/>
        <w:snapToGrid w:val="0"/>
        <w:spacing w:line="360" w:lineRule="auto"/>
        <w:ind w:left="420" w:hangingChars="200" w:hanging="420"/>
        <w:jc w:val="left"/>
        <w:rPr>
          <w:rFonts w:ascii="宋体" w:hAnsi="宋体" w:hint="eastAsia"/>
          <w:color w:val="000000"/>
          <w:szCs w:val="21"/>
        </w:rPr>
      </w:pPr>
      <w:r w:rsidRPr="002A3FCC">
        <w:rPr>
          <w:rFonts w:ascii="宋体" w:hAnsi="宋体" w:hint="eastAsia"/>
          <w:color w:val="000000"/>
          <w:szCs w:val="21"/>
        </w:rPr>
        <w:t>（5）以中有足乐者   （6）伶仃地显出憔悴可怜模样   7）山回路转不见君，雪上空留马行处</w:t>
      </w:r>
    </w:p>
    <w:p w:rsidR="00486107" w:rsidRPr="002A3FCC" w:rsidRDefault="00486107" w:rsidP="00486107">
      <w:pPr>
        <w:adjustRightInd w:val="0"/>
        <w:snapToGrid w:val="0"/>
        <w:spacing w:line="360" w:lineRule="auto"/>
        <w:ind w:left="420" w:hangingChars="200" w:hanging="420"/>
        <w:jc w:val="left"/>
        <w:rPr>
          <w:rFonts w:ascii="宋体" w:hAnsi="宋体" w:hint="eastAsia"/>
          <w:color w:val="000000"/>
          <w:szCs w:val="21"/>
        </w:rPr>
      </w:pPr>
      <w:r w:rsidRPr="002A3FCC">
        <w:rPr>
          <w:rFonts w:ascii="宋体" w:hAnsi="宋体" w:hint="eastAsia"/>
          <w:color w:val="000000"/>
          <w:szCs w:val="21"/>
        </w:rPr>
        <w:t>(8)几处早莺争暖树，谁家新燕啄春泥  （9）不以物喜，不以己悲（每答对一空地1分，共12分，错字、漏字、增字不得分）</w:t>
      </w:r>
    </w:p>
    <w:p w:rsidR="00486107" w:rsidRPr="002A3FCC" w:rsidRDefault="00486107" w:rsidP="00486107">
      <w:pPr>
        <w:adjustRightInd w:val="0"/>
        <w:snapToGrid w:val="0"/>
        <w:spacing w:line="360" w:lineRule="auto"/>
        <w:ind w:left="420" w:hangingChars="200" w:hanging="420"/>
        <w:jc w:val="left"/>
        <w:rPr>
          <w:rFonts w:ascii="宋体" w:hAnsi="宋体" w:hint="eastAsia"/>
          <w:color w:val="000000"/>
          <w:szCs w:val="21"/>
        </w:rPr>
      </w:pPr>
      <w:r w:rsidRPr="002A3FCC">
        <w:rPr>
          <w:rFonts w:ascii="宋体" w:hAnsi="宋体" w:hint="eastAsia"/>
          <w:color w:val="000000"/>
          <w:szCs w:val="21"/>
        </w:rPr>
        <w:t>二、阅读（50分）</w:t>
      </w:r>
    </w:p>
    <w:p w:rsidR="00486107" w:rsidRPr="002A3FCC" w:rsidRDefault="00486107" w:rsidP="00486107">
      <w:pPr>
        <w:adjustRightInd w:val="0"/>
        <w:snapToGrid w:val="0"/>
        <w:spacing w:line="360" w:lineRule="auto"/>
        <w:ind w:left="420" w:hangingChars="200" w:hanging="420"/>
        <w:jc w:val="left"/>
        <w:rPr>
          <w:rFonts w:ascii="宋体" w:hAnsi="宋体" w:hint="eastAsia"/>
          <w:noProof/>
          <w:szCs w:val="21"/>
        </w:rPr>
      </w:pPr>
      <w:r w:rsidRPr="002A3FCC">
        <w:rPr>
          <w:rFonts w:ascii="宋体" w:hAnsi="宋体" w:hint="eastAsia"/>
          <w:noProof/>
          <w:szCs w:val="21"/>
        </w:rPr>
        <w:t>（一）天涯海角，召之即来（12分）</w:t>
      </w:r>
    </w:p>
    <w:p w:rsidR="00486107" w:rsidRPr="002A3FCC" w:rsidRDefault="00486107" w:rsidP="00486107">
      <w:pPr>
        <w:adjustRightInd w:val="0"/>
        <w:snapToGrid w:val="0"/>
        <w:spacing w:line="360" w:lineRule="auto"/>
        <w:ind w:left="420" w:hangingChars="200" w:hanging="420"/>
        <w:jc w:val="left"/>
        <w:rPr>
          <w:rFonts w:ascii="宋体" w:hAnsi="宋体" w:hint="eastAsia"/>
          <w:color w:val="000000"/>
          <w:szCs w:val="21"/>
        </w:rPr>
      </w:pPr>
      <w:r w:rsidRPr="002A3FCC">
        <w:rPr>
          <w:rFonts w:ascii="宋体" w:hAnsi="宋体" w:hint="eastAsia"/>
          <w:color w:val="000000"/>
          <w:szCs w:val="21"/>
        </w:rPr>
        <w:t>8.是指人们不管处在什么地方，离家有多远，都会被家里的菜的美味吸引（都会想念家里的菜的美味）；都会思念家和亲人。（答出1点2分，答出2点3分）</w:t>
      </w:r>
    </w:p>
    <w:p w:rsidR="00486107" w:rsidRPr="002A3FCC" w:rsidRDefault="00486107" w:rsidP="00486107">
      <w:pPr>
        <w:adjustRightInd w:val="0"/>
        <w:snapToGrid w:val="0"/>
        <w:spacing w:line="360" w:lineRule="auto"/>
        <w:ind w:left="420" w:hangingChars="200" w:hanging="420"/>
        <w:jc w:val="left"/>
        <w:rPr>
          <w:rFonts w:ascii="宋体" w:hAnsi="宋体" w:hint="eastAsia"/>
          <w:color w:val="000000"/>
          <w:szCs w:val="21"/>
        </w:rPr>
      </w:pPr>
      <w:r w:rsidRPr="002A3FCC">
        <w:rPr>
          <w:rFonts w:ascii="宋体" w:hAnsi="宋体" w:hint="eastAsia"/>
          <w:color w:val="000000"/>
          <w:szCs w:val="21"/>
        </w:rPr>
        <w:t>9.“抓”字这一句用了拟人手法（1分），细致地写出了菜的香味巨大的吸引力（1分），与前面“我”听不到爸妈的吃饭叫喊声形成鲜明的对比（1分）。</w:t>
      </w:r>
    </w:p>
    <w:p w:rsidR="00486107" w:rsidRPr="002A3FCC" w:rsidRDefault="00486107" w:rsidP="00486107">
      <w:pPr>
        <w:adjustRightInd w:val="0"/>
        <w:snapToGrid w:val="0"/>
        <w:spacing w:line="360" w:lineRule="auto"/>
        <w:ind w:left="420" w:hangingChars="200" w:hanging="420"/>
        <w:jc w:val="left"/>
        <w:rPr>
          <w:rFonts w:ascii="宋体" w:hAnsi="宋体" w:hint="eastAsia"/>
          <w:color w:val="000000"/>
          <w:szCs w:val="21"/>
        </w:rPr>
      </w:pPr>
      <w:r w:rsidRPr="002A3FCC">
        <w:rPr>
          <w:rFonts w:ascii="宋体" w:hAnsi="宋体" w:hint="eastAsia"/>
          <w:color w:val="000000"/>
          <w:szCs w:val="21"/>
        </w:rPr>
        <w:t>10．一是这样写是按照时间的先后顺序或是事件的先后顺序（1分）；二是先写外婆，再写爸爸妈妈，最后是“我”，这样安排，写出了家的味道（爱，亲情）的传承（延续、弘扬）（2分）。</w:t>
      </w:r>
    </w:p>
    <w:p w:rsidR="00486107" w:rsidRPr="002A3FCC" w:rsidRDefault="00486107" w:rsidP="00486107">
      <w:pPr>
        <w:adjustRightInd w:val="0"/>
        <w:snapToGrid w:val="0"/>
        <w:spacing w:line="360" w:lineRule="auto"/>
        <w:ind w:left="420" w:hangingChars="200" w:hanging="420"/>
        <w:jc w:val="left"/>
        <w:rPr>
          <w:rFonts w:ascii="宋体" w:hAnsi="宋体" w:hint="eastAsia"/>
          <w:color w:val="000000"/>
          <w:szCs w:val="21"/>
        </w:rPr>
      </w:pPr>
      <w:r w:rsidRPr="002A3FCC">
        <w:rPr>
          <w:rFonts w:ascii="宋体" w:hAnsi="宋体" w:hint="eastAsia"/>
          <w:color w:val="000000"/>
          <w:szCs w:val="21"/>
        </w:rPr>
        <w:t>11.都选择了家里亲人做菜的事；都详写了做菜的做法和过程；都写出了菜的巨大吸引力（写出了菜给人的安慰）；都运用的欲扬先抑的手法。（答出1点1分，共3分）</w:t>
      </w:r>
    </w:p>
    <w:p w:rsidR="00486107" w:rsidRPr="002A3FCC" w:rsidRDefault="00486107" w:rsidP="00486107">
      <w:pPr>
        <w:adjustRightInd w:val="0"/>
        <w:snapToGrid w:val="0"/>
        <w:spacing w:line="360" w:lineRule="auto"/>
        <w:ind w:left="420" w:hangingChars="200" w:hanging="420"/>
        <w:jc w:val="left"/>
        <w:rPr>
          <w:rFonts w:ascii="宋体" w:hAnsi="宋体" w:hint="eastAsia"/>
          <w:noProof/>
          <w:szCs w:val="21"/>
        </w:rPr>
      </w:pPr>
      <w:r w:rsidRPr="002A3FCC">
        <w:rPr>
          <w:rFonts w:ascii="宋体" w:hAnsi="宋体" w:hint="eastAsia"/>
          <w:noProof/>
          <w:szCs w:val="21"/>
        </w:rPr>
        <w:t>（二）磨（12分）</w:t>
      </w:r>
    </w:p>
    <w:p w:rsidR="00486107" w:rsidRPr="002A3FCC" w:rsidRDefault="00486107" w:rsidP="00486107">
      <w:pPr>
        <w:adjustRightInd w:val="0"/>
        <w:snapToGrid w:val="0"/>
        <w:spacing w:line="360" w:lineRule="auto"/>
        <w:ind w:left="420" w:hangingChars="200" w:hanging="420"/>
        <w:jc w:val="left"/>
        <w:rPr>
          <w:rFonts w:ascii="宋体" w:hAnsi="宋体" w:hint="eastAsia"/>
          <w:noProof/>
          <w:szCs w:val="21"/>
        </w:rPr>
      </w:pPr>
      <w:r w:rsidRPr="002A3FCC">
        <w:rPr>
          <w:rFonts w:ascii="宋体" w:hAnsi="宋体" w:hint="eastAsia"/>
          <w:noProof/>
          <w:szCs w:val="21"/>
        </w:rPr>
        <w:t>12.（1）承受磨难，我们才能更好；（2）磨，会把我们变得更好；（3）只有经历磨难，我们才会取得成功。（答出以上其中一句3分，意思与以上其中一句相符也可）</w:t>
      </w:r>
    </w:p>
    <w:p w:rsidR="00486107" w:rsidRPr="002A3FCC" w:rsidRDefault="00486107" w:rsidP="00486107">
      <w:pPr>
        <w:adjustRightInd w:val="0"/>
        <w:snapToGrid w:val="0"/>
        <w:spacing w:line="360" w:lineRule="auto"/>
        <w:ind w:left="420" w:hangingChars="200" w:hanging="420"/>
        <w:jc w:val="left"/>
        <w:rPr>
          <w:rFonts w:ascii="宋体" w:hAnsi="宋体" w:hint="eastAsia"/>
          <w:noProof/>
          <w:szCs w:val="21"/>
        </w:rPr>
      </w:pPr>
      <w:r w:rsidRPr="002A3FCC">
        <w:rPr>
          <w:rFonts w:ascii="宋体" w:hAnsi="宋体" w:hint="eastAsia"/>
          <w:noProof/>
          <w:szCs w:val="21"/>
        </w:rPr>
        <w:t>13.对比论证（1分），用莫言和拿破仑的经历作对比，证明了“欢乐和盛誉也是一种磨难”这一分论点，从而有力地证明了中心论点。（2分）</w:t>
      </w:r>
    </w:p>
    <w:p w:rsidR="00486107" w:rsidRPr="002A3FCC" w:rsidRDefault="00486107" w:rsidP="00486107">
      <w:pPr>
        <w:adjustRightInd w:val="0"/>
        <w:snapToGrid w:val="0"/>
        <w:spacing w:line="360" w:lineRule="auto"/>
        <w:ind w:left="420" w:hangingChars="200" w:hanging="420"/>
        <w:jc w:val="left"/>
        <w:rPr>
          <w:rFonts w:ascii="宋体" w:hAnsi="宋体" w:hint="eastAsia"/>
          <w:noProof/>
          <w:szCs w:val="21"/>
        </w:rPr>
      </w:pPr>
      <w:r w:rsidRPr="002A3FCC">
        <w:rPr>
          <w:rFonts w:ascii="宋体" w:hAnsi="宋体" w:hint="eastAsia"/>
          <w:noProof/>
          <w:szCs w:val="21"/>
        </w:rPr>
        <w:t>14.不能。理由：因为第三段和第四之间有递进（逻辑）关系（1分），困难和苦难是人生的一种磨难，然而欢乐和盛誉更是人生的一种磨砺（他们之间存在层次的上递进关系）</w:t>
      </w:r>
    </w:p>
    <w:p w:rsidR="00486107" w:rsidRPr="002A3FCC" w:rsidRDefault="00486107" w:rsidP="00486107">
      <w:pPr>
        <w:adjustRightInd w:val="0"/>
        <w:snapToGrid w:val="0"/>
        <w:spacing w:line="360" w:lineRule="auto"/>
        <w:ind w:left="420" w:hangingChars="200" w:hanging="420"/>
        <w:jc w:val="left"/>
        <w:rPr>
          <w:rFonts w:ascii="宋体" w:hAnsi="宋体" w:hint="eastAsia"/>
          <w:noProof/>
          <w:szCs w:val="21"/>
        </w:rPr>
      </w:pPr>
      <w:r w:rsidRPr="002A3FCC">
        <w:rPr>
          <w:rFonts w:ascii="宋体" w:hAnsi="宋体" w:hint="eastAsia"/>
          <w:noProof/>
          <w:szCs w:val="21"/>
        </w:rPr>
        <w:t>15.（1）引用了名言作为道理论据，再次论证了中心论点，增加了权威性和说服力；（2）再次总结中心论点，提出希望与建议；（3）在结构上照应开头，首尾呼应。（答出1点2分，答出2点3分）</w:t>
      </w:r>
    </w:p>
    <w:p w:rsidR="00486107" w:rsidRPr="002A3FCC" w:rsidRDefault="00486107" w:rsidP="00486107">
      <w:pPr>
        <w:adjustRightInd w:val="0"/>
        <w:snapToGrid w:val="0"/>
        <w:spacing w:line="360" w:lineRule="auto"/>
        <w:ind w:left="420" w:hangingChars="200" w:hanging="420"/>
        <w:jc w:val="left"/>
        <w:rPr>
          <w:rFonts w:ascii="宋体" w:hAnsi="宋体" w:hint="eastAsia"/>
          <w:noProof/>
          <w:szCs w:val="21"/>
        </w:rPr>
      </w:pPr>
      <w:r w:rsidRPr="002A3FCC">
        <w:rPr>
          <w:rFonts w:ascii="宋体" w:hAnsi="宋体" w:hint="eastAsia"/>
          <w:noProof/>
          <w:szCs w:val="21"/>
        </w:rPr>
        <w:t>（三）人才抢夺战（9分）</w:t>
      </w:r>
    </w:p>
    <w:p w:rsidR="00486107" w:rsidRPr="002A3FCC" w:rsidRDefault="00486107" w:rsidP="00486107">
      <w:pPr>
        <w:adjustRightInd w:val="0"/>
        <w:snapToGrid w:val="0"/>
        <w:spacing w:line="360" w:lineRule="auto"/>
        <w:ind w:left="420" w:hangingChars="200" w:hanging="420"/>
        <w:jc w:val="left"/>
        <w:rPr>
          <w:rFonts w:ascii="宋体" w:hAnsi="宋体" w:hint="eastAsia"/>
          <w:noProof/>
          <w:szCs w:val="21"/>
        </w:rPr>
      </w:pPr>
      <w:r w:rsidRPr="002A3FCC">
        <w:rPr>
          <w:rFonts w:ascii="宋体" w:hAnsi="宋体" w:hint="eastAsia"/>
          <w:noProof/>
          <w:szCs w:val="21"/>
        </w:rPr>
        <w:t>16.（1）直接奖励资金；（2）给予住房补贴；（3）赋予人才用人权、用财权、内部机构设置权；（4）从住房、养老、子女教育等给予保障；（5）以低于市场价20%买到安居房或低于市场价20%租到租赁房；（6）仅凭学生证和身份证即可完成在线落户。（答出一点得1分，总分3分）</w:t>
      </w:r>
    </w:p>
    <w:p w:rsidR="00486107" w:rsidRPr="002A3FCC" w:rsidRDefault="00486107" w:rsidP="00486107">
      <w:pPr>
        <w:adjustRightInd w:val="0"/>
        <w:snapToGrid w:val="0"/>
        <w:spacing w:line="360" w:lineRule="auto"/>
        <w:ind w:left="420" w:hangingChars="200" w:hanging="420"/>
        <w:jc w:val="left"/>
        <w:rPr>
          <w:rFonts w:ascii="宋体" w:hAnsi="宋体" w:hint="eastAsia"/>
          <w:noProof/>
          <w:szCs w:val="21"/>
        </w:rPr>
      </w:pPr>
      <w:r w:rsidRPr="002A3FCC">
        <w:rPr>
          <w:rFonts w:ascii="宋体" w:hAnsi="宋体" w:hint="eastAsia"/>
          <w:noProof/>
          <w:szCs w:val="21"/>
        </w:rPr>
        <w:lastRenderedPageBreak/>
        <w:t>17.示例一：建议他留在大城市。因为大城市待遇好，而且有交好的社会保障政策。还有可能跟着高层次人才学习，获得进步，并发挥才能。</w:t>
      </w:r>
    </w:p>
    <w:p w:rsidR="00486107" w:rsidRPr="002A3FCC" w:rsidRDefault="00486107" w:rsidP="00486107">
      <w:pPr>
        <w:adjustRightInd w:val="0"/>
        <w:snapToGrid w:val="0"/>
        <w:spacing w:line="360" w:lineRule="auto"/>
        <w:ind w:left="420" w:hangingChars="200" w:hanging="420"/>
        <w:jc w:val="left"/>
        <w:rPr>
          <w:rFonts w:ascii="宋体" w:hAnsi="宋体" w:hint="eastAsia"/>
          <w:noProof/>
          <w:szCs w:val="21"/>
        </w:rPr>
      </w:pPr>
      <w:r w:rsidRPr="002A3FCC">
        <w:rPr>
          <w:rFonts w:ascii="宋体" w:hAnsi="宋体" w:hint="eastAsia"/>
          <w:noProof/>
          <w:szCs w:val="21"/>
        </w:rPr>
        <w:t>示例二：建议回到西部家乡工作。因为在大城市难以拓展自己的发展空间，而家乡有实现抱负的广阔天地，且能为家乡做出自己的贡献。（两种选择皆可，只要有明确的观点并能结合材料，言之成理即可，总分3分）</w:t>
      </w:r>
    </w:p>
    <w:p w:rsidR="00486107" w:rsidRPr="002A3FCC" w:rsidRDefault="00486107" w:rsidP="00486107">
      <w:pPr>
        <w:adjustRightInd w:val="0"/>
        <w:snapToGrid w:val="0"/>
        <w:spacing w:line="360" w:lineRule="auto"/>
        <w:ind w:left="420" w:hangingChars="200" w:hanging="420"/>
        <w:jc w:val="left"/>
        <w:rPr>
          <w:rFonts w:ascii="宋体" w:hAnsi="宋体" w:hint="eastAsia"/>
          <w:noProof/>
          <w:szCs w:val="21"/>
        </w:rPr>
      </w:pPr>
      <w:r w:rsidRPr="002A3FCC">
        <w:rPr>
          <w:rFonts w:ascii="宋体" w:hAnsi="宋体" w:hint="eastAsia"/>
          <w:noProof/>
          <w:szCs w:val="21"/>
        </w:rPr>
        <w:t>（四）爱莲说（11分）</w:t>
      </w:r>
    </w:p>
    <w:p w:rsidR="00486107" w:rsidRPr="002A3FCC" w:rsidRDefault="00486107" w:rsidP="00486107">
      <w:pPr>
        <w:adjustRightInd w:val="0"/>
        <w:snapToGrid w:val="0"/>
        <w:spacing w:line="360" w:lineRule="auto"/>
        <w:ind w:left="420" w:hangingChars="200" w:hanging="420"/>
        <w:jc w:val="left"/>
        <w:rPr>
          <w:rFonts w:ascii="宋体" w:hAnsi="宋体" w:hint="eastAsia"/>
          <w:color w:val="000000"/>
          <w:szCs w:val="21"/>
        </w:rPr>
      </w:pPr>
      <w:r w:rsidRPr="002A3FCC">
        <w:rPr>
          <w:rFonts w:ascii="宋体" w:hAnsi="宋体" w:hint="eastAsia"/>
          <w:color w:val="000000"/>
          <w:szCs w:val="21"/>
        </w:rPr>
        <w:t>19.（1）语气助词，用于主谓之间（舒缓语气，取消句子独立性）（2）生枝：枝枝节节（3）但是，却（4）少；很少（答对一个1分，共4分）</w:t>
      </w:r>
    </w:p>
    <w:p w:rsidR="00486107" w:rsidRPr="002A3FCC" w:rsidRDefault="00486107" w:rsidP="00486107">
      <w:pPr>
        <w:adjustRightInd w:val="0"/>
        <w:snapToGrid w:val="0"/>
        <w:spacing w:line="360" w:lineRule="auto"/>
        <w:ind w:left="420" w:hangingChars="200" w:hanging="420"/>
        <w:jc w:val="left"/>
        <w:rPr>
          <w:rFonts w:ascii="宋体" w:hAnsi="宋体" w:hint="eastAsia"/>
          <w:color w:val="000000"/>
          <w:szCs w:val="21"/>
        </w:rPr>
      </w:pPr>
      <w:r w:rsidRPr="002A3FCC">
        <w:rPr>
          <w:rFonts w:ascii="宋体" w:hAnsi="宋体" w:hint="eastAsia"/>
          <w:color w:val="000000"/>
          <w:szCs w:val="21"/>
        </w:rPr>
        <w:t>20.（1）我认为菊花， 是花中的隐士。（2）对牡丹的爱，当然人很多了！（重要词语错一个扣1分，判断句式没有翻译出来扣1分，每句2分，共4分）</w:t>
      </w:r>
    </w:p>
    <w:p w:rsidR="00486107" w:rsidRPr="002A3FCC" w:rsidRDefault="00486107" w:rsidP="00486107">
      <w:pPr>
        <w:adjustRightInd w:val="0"/>
        <w:snapToGrid w:val="0"/>
        <w:spacing w:line="360" w:lineRule="auto"/>
        <w:ind w:left="420" w:hangingChars="200" w:hanging="420"/>
        <w:jc w:val="left"/>
        <w:rPr>
          <w:rFonts w:ascii="宋体" w:hAnsi="宋体" w:hint="eastAsia"/>
          <w:color w:val="000000"/>
          <w:szCs w:val="21"/>
        </w:rPr>
      </w:pPr>
      <w:r w:rsidRPr="002A3FCC">
        <w:rPr>
          <w:rFonts w:ascii="宋体" w:hAnsi="宋体" w:hint="eastAsia"/>
          <w:color w:val="000000"/>
          <w:szCs w:val="21"/>
        </w:rPr>
        <w:t>21.本文抒发了诗人不慕名利、洁身自好（不与世俗同流合污）的情感，以及对追名逐利、趋炎附势的恶浊世风的鄙弃。（答出志向或情感可得2分，全部答对3分）</w:t>
      </w:r>
    </w:p>
    <w:p w:rsidR="00486107" w:rsidRPr="002A3FCC" w:rsidRDefault="00486107" w:rsidP="00486107">
      <w:pPr>
        <w:adjustRightInd w:val="0"/>
        <w:snapToGrid w:val="0"/>
        <w:spacing w:line="360" w:lineRule="auto"/>
        <w:ind w:left="420" w:hangingChars="200" w:hanging="420"/>
        <w:jc w:val="left"/>
        <w:rPr>
          <w:rFonts w:ascii="宋体" w:hAnsi="宋体" w:hint="eastAsia"/>
          <w:color w:val="000000"/>
          <w:szCs w:val="21"/>
        </w:rPr>
      </w:pPr>
      <w:r w:rsidRPr="002A3FCC">
        <w:rPr>
          <w:rFonts w:ascii="宋体" w:hAnsi="宋体" w:hint="eastAsia"/>
          <w:color w:val="000000"/>
          <w:szCs w:val="21"/>
        </w:rPr>
        <w:t>（五）卖炭翁（6分）</w:t>
      </w:r>
    </w:p>
    <w:p w:rsidR="00486107" w:rsidRPr="002A3FCC" w:rsidRDefault="00486107" w:rsidP="00486107">
      <w:pPr>
        <w:adjustRightInd w:val="0"/>
        <w:snapToGrid w:val="0"/>
        <w:spacing w:line="360" w:lineRule="auto"/>
        <w:ind w:left="420" w:hangingChars="200" w:hanging="420"/>
        <w:jc w:val="left"/>
        <w:rPr>
          <w:rFonts w:ascii="宋体" w:hAnsi="宋体" w:hint="eastAsia"/>
          <w:color w:val="000000"/>
          <w:szCs w:val="21"/>
        </w:rPr>
      </w:pPr>
      <w:r w:rsidRPr="002A3FCC">
        <w:rPr>
          <w:rFonts w:ascii="宋体" w:hAnsi="宋体" w:hint="eastAsia"/>
          <w:color w:val="000000"/>
          <w:szCs w:val="21"/>
        </w:rPr>
        <w:t>22.这一句话运用了心理描写（1分），细致刻画了卖炭翁在寒冷的天气中穿着单薄的衣服却希望天气更寒冷的矛盾心理（2分）（如果只答到“表现诗人对卖炭翁的同情”1分）</w:t>
      </w:r>
    </w:p>
    <w:p w:rsidR="00486107" w:rsidRPr="002A3FCC" w:rsidRDefault="00486107" w:rsidP="00486107">
      <w:pPr>
        <w:adjustRightInd w:val="0"/>
        <w:snapToGrid w:val="0"/>
        <w:spacing w:line="360" w:lineRule="auto"/>
        <w:ind w:left="420" w:hangingChars="200" w:hanging="420"/>
        <w:jc w:val="left"/>
        <w:rPr>
          <w:rFonts w:ascii="宋体" w:hAnsi="宋体" w:hint="eastAsia"/>
          <w:noProof/>
          <w:szCs w:val="21"/>
        </w:rPr>
      </w:pPr>
      <w:r w:rsidRPr="002A3FCC">
        <w:rPr>
          <w:rFonts w:ascii="宋体" w:hAnsi="宋体" w:hint="eastAsia"/>
          <w:noProof/>
          <w:szCs w:val="21"/>
        </w:rPr>
        <w:t>三、综合性学习（10分）</w:t>
      </w:r>
    </w:p>
    <w:p w:rsidR="00486107" w:rsidRPr="002A3FCC" w:rsidRDefault="00486107" w:rsidP="00486107">
      <w:pPr>
        <w:adjustRightInd w:val="0"/>
        <w:snapToGrid w:val="0"/>
        <w:spacing w:line="360" w:lineRule="auto"/>
        <w:ind w:left="420" w:hangingChars="200" w:hanging="420"/>
        <w:jc w:val="left"/>
        <w:rPr>
          <w:rFonts w:ascii="宋体" w:hAnsi="宋体" w:hint="eastAsia"/>
          <w:noProof/>
          <w:szCs w:val="21"/>
        </w:rPr>
      </w:pPr>
      <w:r w:rsidRPr="002A3FCC">
        <w:rPr>
          <w:rFonts w:ascii="宋体" w:hAnsi="宋体" w:hint="eastAsia"/>
          <w:noProof/>
          <w:szCs w:val="21"/>
        </w:rPr>
        <w:t>24.示例一：（4）（6）（7）（8）按照人文风景分类</w:t>
      </w:r>
    </w:p>
    <w:p w:rsidR="00486107" w:rsidRPr="002A3FCC" w:rsidRDefault="00486107" w:rsidP="00486107">
      <w:pPr>
        <w:adjustRightInd w:val="0"/>
        <w:snapToGrid w:val="0"/>
        <w:spacing w:line="360" w:lineRule="auto"/>
        <w:ind w:left="420" w:hangingChars="200" w:hanging="420"/>
        <w:jc w:val="left"/>
        <w:rPr>
          <w:rFonts w:ascii="宋体" w:hAnsi="宋体" w:hint="eastAsia"/>
          <w:noProof/>
          <w:szCs w:val="21"/>
        </w:rPr>
      </w:pPr>
      <w:r w:rsidRPr="002A3FCC">
        <w:rPr>
          <w:rFonts w:ascii="宋体" w:hAnsi="宋体" w:hint="eastAsia"/>
          <w:noProof/>
          <w:szCs w:val="21"/>
        </w:rPr>
        <w:t>示例二：（2）（5）（6）按照自然风景分类</w:t>
      </w:r>
    </w:p>
    <w:p w:rsidR="00486107" w:rsidRPr="002A3FCC" w:rsidRDefault="00486107" w:rsidP="00486107">
      <w:pPr>
        <w:adjustRightInd w:val="0"/>
        <w:snapToGrid w:val="0"/>
        <w:spacing w:line="360" w:lineRule="auto"/>
        <w:ind w:left="420" w:hangingChars="200" w:hanging="420"/>
        <w:jc w:val="left"/>
        <w:rPr>
          <w:rFonts w:ascii="宋体" w:hAnsi="宋体" w:hint="eastAsia"/>
          <w:noProof/>
          <w:szCs w:val="21"/>
        </w:rPr>
      </w:pPr>
      <w:r w:rsidRPr="002A3FCC">
        <w:rPr>
          <w:rFonts w:ascii="宋体" w:hAnsi="宋体" w:hint="eastAsia"/>
          <w:noProof/>
          <w:szCs w:val="21"/>
        </w:rPr>
        <w:t>示例三：（6）（8）  按照红色旅游（革命遗址也可）</w:t>
      </w:r>
    </w:p>
    <w:p w:rsidR="00486107" w:rsidRPr="002A3FCC" w:rsidRDefault="00486107" w:rsidP="00486107">
      <w:pPr>
        <w:adjustRightInd w:val="0"/>
        <w:snapToGrid w:val="0"/>
        <w:spacing w:line="360" w:lineRule="auto"/>
        <w:ind w:left="420" w:hangingChars="200" w:hanging="420"/>
        <w:jc w:val="left"/>
        <w:rPr>
          <w:rFonts w:ascii="宋体" w:hAnsi="宋体" w:hint="eastAsia"/>
          <w:noProof/>
          <w:szCs w:val="21"/>
        </w:rPr>
      </w:pPr>
      <w:r w:rsidRPr="002A3FCC">
        <w:rPr>
          <w:rFonts w:ascii="宋体" w:hAnsi="宋体" w:hint="eastAsia"/>
          <w:noProof/>
          <w:szCs w:val="21"/>
        </w:rPr>
        <w:t>示例四：（4）（7）按照历史古迹</w:t>
      </w:r>
    </w:p>
    <w:p w:rsidR="00486107" w:rsidRPr="002A3FCC" w:rsidRDefault="00486107" w:rsidP="00486107">
      <w:pPr>
        <w:adjustRightInd w:val="0"/>
        <w:snapToGrid w:val="0"/>
        <w:spacing w:line="360" w:lineRule="auto"/>
        <w:ind w:left="420" w:hangingChars="200" w:hanging="420"/>
        <w:jc w:val="left"/>
        <w:rPr>
          <w:rFonts w:ascii="宋体" w:hAnsi="宋体" w:hint="eastAsia"/>
          <w:noProof/>
          <w:szCs w:val="21"/>
        </w:rPr>
      </w:pPr>
      <w:r w:rsidRPr="002A3FCC">
        <w:rPr>
          <w:rFonts w:ascii="宋体" w:hAnsi="宋体" w:hint="eastAsia"/>
          <w:noProof/>
          <w:szCs w:val="21"/>
        </w:rPr>
        <w:t>示例五：（6）（7）按照战斗遗址（军事类）</w:t>
      </w:r>
    </w:p>
    <w:p w:rsidR="00486107" w:rsidRPr="002A3FCC" w:rsidRDefault="00486107" w:rsidP="00486107">
      <w:pPr>
        <w:adjustRightInd w:val="0"/>
        <w:snapToGrid w:val="0"/>
        <w:spacing w:line="360" w:lineRule="auto"/>
        <w:ind w:left="420" w:hangingChars="200" w:hanging="420"/>
        <w:jc w:val="left"/>
        <w:rPr>
          <w:rFonts w:ascii="宋体" w:hAnsi="宋体" w:hint="eastAsia"/>
          <w:noProof/>
          <w:szCs w:val="21"/>
        </w:rPr>
      </w:pPr>
      <w:r w:rsidRPr="002A3FCC">
        <w:rPr>
          <w:rFonts w:ascii="宋体" w:hAnsi="宋体" w:hint="eastAsia"/>
          <w:noProof/>
          <w:szCs w:val="21"/>
        </w:rPr>
        <w:t>（答对一种2分，共4分）</w:t>
      </w:r>
    </w:p>
    <w:p w:rsidR="00486107" w:rsidRPr="002A3FCC" w:rsidRDefault="00486107" w:rsidP="00486107">
      <w:pPr>
        <w:adjustRightInd w:val="0"/>
        <w:snapToGrid w:val="0"/>
        <w:spacing w:line="360" w:lineRule="auto"/>
        <w:ind w:left="420" w:hangingChars="200" w:hanging="420"/>
        <w:jc w:val="left"/>
        <w:rPr>
          <w:rFonts w:ascii="宋体" w:hAnsi="宋体" w:hint="eastAsia"/>
          <w:noProof/>
          <w:szCs w:val="21"/>
        </w:rPr>
      </w:pPr>
      <w:r w:rsidRPr="002A3FCC">
        <w:rPr>
          <w:rFonts w:ascii="宋体" w:hAnsi="宋体" w:hint="eastAsia"/>
          <w:noProof/>
          <w:szCs w:val="21"/>
        </w:rPr>
        <w:t>25,。娄山关（1分）。理由：一是拆字法（只要根据拆字符简述理由即可）；二是根据“残阳铺满天”一句联系到“残阳如血”从而想到《忆秦娥·娄山关》猜出即可。（答出一种理由即可得2分）</w:t>
      </w:r>
    </w:p>
    <w:p w:rsidR="00486107" w:rsidRPr="002A3FCC" w:rsidRDefault="00486107" w:rsidP="00486107">
      <w:pPr>
        <w:adjustRightInd w:val="0"/>
        <w:snapToGrid w:val="0"/>
        <w:spacing w:line="360" w:lineRule="auto"/>
        <w:ind w:left="420" w:hangingChars="200" w:hanging="420"/>
        <w:jc w:val="left"/>
        <w:rPr>
          <w:rFonts w:ascii="宋体" w:hAnsi="宋体" w:hint="eastAsia"/>
          <w:noProof/>
          <w:szCs w:val="21"/>
        </w:rPr>
      </w:pPr>
      <w:r w:rsidRPr="002A3FCC">
        <w:rPr>
          <w:rFonts w:ascii="宋体" w:hAnsi="宋体" w:hint="eastAsia"/>
          <w:noProof/>
          <w:szCs w:val="21"/>
        </w:rPr>
        <w:t>26.（1）“通知”要居中。（位置不对）（2）“全班同学”称谓要顶格。（位置不对）（3）没有写活动的具体时间。（4）没有写出活动主题。（5）落款署名和时间位置颠倒了。（落款顺序有错）（找出1点1分，共计3分）</w:t>
      </w:r>
    </w:p>
    <w:p w:rsidR="00486107" w:rsidRPr="002A3FCC" w:rsidRDefault="00486107" w:rsidP="00486107">
      <w:pPr>
        <w:adjustRightInd w:val="0"/>
        <w:snapToGrid w:val="0"/>
        <w:spacing w:line="360" w:lineRule="auto"/>
        <w:ind w:left="420" w:hangingChars="200" w:hanging="420"/>
        <w:jc w:val="left"/>
        <w:rPr>
          <w:rFonts w:ascii="宋体" w:hAnsi="宋体" w:hint="eastAsia"/>
          <w:noProof/>
          <w:szCs w:val="21"/>
        </w:rPr>
      </w:pPr>
      <w:r w:rsidRPr="002A3FCC">
        <w:rPr>
          <w:rFonts w:ascii="宋体" w:hAnsi="宋体" w:hint="eastAsia"/>
          <w:noProof/>
          <w:szCs w:val="21"/>
        </w:rPr>
        <w:t>四、作文（60分）</w:t>
      </w:r>
    </w:p>
    <w:p w:rsidR="00486107" w:rsidRPr="002A3FCC" w:rsidRDefault="00486107" w:rsidP="00486107">
      <w:pPr>
        <w:adjustRightInd w:val="0"/>
        <w:snapToGrid w:val="0"/>
        <w:spacing w:line="360" w:lineRule="auto"/>
        <w:ind w:left="420" w:hangingChars="200" w:hanging="420"/>
        <w:jc w:val="left"/>
        <w:rPr>
          <w:rFonts w:ascii="宋体" w:hAnsi="宋体" w:hint="eastAsia"/>
          <w:noProof/>
          <w:szCs w:val="21"/>
        </w:rPr>
      </w:pPr>
      <w:r w:rsidRPr="002A3FCC">
        <w:rPr>
          <w:rFonts w:ascii="宋体" w:hAnsi="宋体" w:hint="eastAsia"/>
          <w:noProof/>
          <w:szCs w:val="21"/>
        </w:rPr>
        <w:t>27.作文评分标准表。</w:t>
      </w:r>
    </w:p>
    <w:p w:rsidR="00486107" w:rsidRPr="002A3FCC" w:rsidRDefault="00486107" w:rsidP="00486107">
      <w:pPr>
        <w:adjustRightInd w:val="0"/>
        <w:snapToGrid w:val="0"/>
        <w:spacing w:line="360" w:lineRule="auto"/>
        <w:ind w:firstLineChars="200" w:firstLine="420"/>
        <w:jc w:val="left"/>
        <w:rPr>
          <w:rFonts w:ascii="宋体" w:hAnsi="宋体" w:hint="eastAsia"/>
          <w:color w:val="000000"/>
          <w:szCs w:val="21"/>
        </w:rPr>
      </w:pPr>
      <w:r>
        <w:rPr>
          <w:rFonts w:ascii="宋体" w:hAnsi="宋体"/>
          <w:noProof/>
          <w:szCs w:val="21"/>
        </w:rPr>
        <w:lastRenderedPageBreak/>
        <w:drawing>
          <wp:inline distT="0" distB="0" distL="0" distR="0">
            <wp:extent cx="5486400" cy="191452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5" cstate="print"/>
                    <a:srcRect/>
                    <a:stretch>
                      <a:fillRect/>
                    </a:stretch>
                  </pic:blipFill>
                  <pic:spPr bwMode="auto">
                    <a:xfrm>
                      <a:off x="0" y="0"/>
                      <a:ext cx="5486400" cy="1914525"/>
                    </a:xfrm>
                    <a:prstGeom prst="rect">
                      <a:avLst/>
                    </a:prstGeom>
                    <a:noFill/>
                    <a:ln w="9525">
                      <a:noFill/>
                      <a:miter lim="800000"/>
                      <a:headEnd/>
                      <a:tailEnd/>
                    </a:ln>
                  </pic:spPr>
                </pic:pic>
              </a:graphicData>
            </a:graphic>
          </wp:inline>
        </w:drawing>
      </w:r>
    </w:p>
    <w:p w:rsidR="004702B1" w:rsidRDefault="004702B1"/>
    <w:sectPr w:rsidR="004702B1" w:rsidSect="004702B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楷体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86107"/>
    <w:rsid w:val="004702B1"/>
    <w:rsid w:val="00486107"/>
    <w:rsid w:val="00A45EA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0" w:lineRule="atLeas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107"/>
    <w:pPr>
      <w:widowControl w:val="0"/>
      <w:spacing w:line="240" w:lineRule="auto"/>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486107"/>
    <w:rPr>
      <w:sz w:val="18"/>
      <w:szCs w:val="18"/>
    </w:rPr>
  </w:style>
  <w:style w:type="character" w:customStyle="1" w:styleId="Char">
    <w:name w:val="批注框文本 Char"/>
    <w:basedOn w:val="a0"/>
    <w:link w:val="a3"/>
    <w:uiPriority w:val="99"/>
    <w:semiHidden/>
    <w:rsid w:val="00486107"/>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1347</Words>
  <Characters>7682</Characters>
  <Application>Microsoft Office Word</Application>
  <DocSecurity>0</DocSecurity>
  <Lines>64</Lines>
  <Paragraphs>18</Paragraphs>
  <ScaleCrop>false</ScaleCrop>
  <Company/>
  <LinksUpToDate>false</LinksUpToDate>
  <CharactersWithSpaces>9011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婷</dc:creator>
  <cp:lastModifiedBy>婷</cp:lastModifiedBy>
  <cp:revision>2</cp:revision>
  <dcterms:created xsi:type="dcterms:W3CDTF">2018-11-22T04:00:00Z</dcterms:created>
  <dcterms:modified xsi:type="dcterms:W3CDTF">2018-11-22T04:01:00Z</dcterms:modified>
</cp:coreProperties>
</file>